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87E" w:rsidRPr="0083410E" w:rsidRDefault="0009787E">
      <w:pPr>
        <w:jc w:val="center"/>
        <w:rPr>
          <w:rFonts w:ascii="Arial" w:hAnsi="Arial" w:cs="Arial"/>
          <w:smallCaps/>
          <w:sz w:val="48"/>
        </w:rPr>
      </w:pPr>
    </w:p>
    <w:p w:rsidR="0009787E" w:rsidRPr="0083410E" w:rsidRDefault="0009787E">
      <w:pPr>
        <w:jc w:val="center"/>
        <w:rPr>
          <w:rFonts w:ascii="Arial" w:hAnsi="Arial" w:cs="Arial"/>
          <w:smallCaps/>
          <w:sz w:val="48"/>
        </w:rPr>
      </w:pPr>
    </w:p>
    <w:p w:rsidR="006314F3" w:rsidRPr="0083410E" w:rsidRDefault="006314F3">
      <w:pPr>
        <w:jc w:val="center"/>
        <w:rPr>
          <w:rFonts w:ascii="Arial" w:hAnsi="Arial" w:cs="Arial"/>
          <w:b/>
          <w:smallCaps/>
          <w:sz w:val="48"/>
        </w:rPr>
      </w:pPr>
      <w:r w:rsidRPr="0083410E">
        <w:rPr>
          <w:rFonts w:ascii="Arial" w:hAnsi="Arial" w:cs="Arial"/>
          <w:b/>
          <w:smallCaps/>
          <w:sz w:val="48"/>
        </w:rPr>
        <w:t>Request For Proposal</w:t>
      </w:r>
    </w:p>
    <w:p w:rsidR="00C11E3C" w:rsidRPr="0083410E" w:rsidRDefault="00C11E3C">
      <w:pPr>
        <w:jc w:val="center"/>
        <w:rPr>
          <w:rFonts w:ascii="Arial" w:hAnsi="Arial" w:cs="Arial"/>
          <w:smallCaps/>
          <w:sz w:val="48"/>
        </w:rPr>
      </w:pPr>
    </w:p>
    <w:p w:rsidR="0083410E" w:rsidRDefault="007850DB">
      <w:pPr>
        <w:jc w:val="center"/>
        <w:rPr>
          <w:rFonts w:ascii="Arial" w:hAnsi="Arial" w:cs="Arial"/>
          <w:sz w:val="40"/>
        </w:rPr>
      </w:pPr>
      <w:r>
        <w:rPr>
          <w:rFonts w:ascii="Arial" w:hAnsi="Arial" w:cs="Arial"/>
          <w:sz w:val="40"/>
        </w:rPr>
        <w:t>VANDERBILT UNIVERSITY MEDICAL CENTER</w:t>
      </w:r>
    </w:p>
    <w:p w:rsidR="006314F3" w:rsidRPr="0083410E" w:rsidRDefault="004157A6">
      <w:pPr>
        <w:jc w:val="center"/>
        <w:rPr>
          <w:rFonts w:ascii="Arial" w:hAnsi="Arial" w:cs="Arial"/>
          <w:sz w:val="40"/>
        </w:rPr>
      </w:pPr>
      <w:r w:rsidRPr="0083410E">
        <w:rPr>
          <w:rFonts w:ascii="Arial" w:hAnsi="Arial" w:cs="Arial"/>
          <w:sz w:val="40"/>
        </w:rPr>
        <w:t xml:space="preserve"> </w:t>
      </w:r>
    </w:p>
    <w:p w:rsidR="000203FC" w:rsidRPr="0083410E" w:rsidRDefault="00193CA4">
      <w:pPr>
        <w:jc w:val="center"/>
        <w:rPr>
          <w:rFonts w:ascii="Arial" w:hAnsi="Arial" w:cs="Arial"/>
          <w:color w:val="0000FF"/>
          <w:sz w:val="40"/>
        </w:rPr>
      </w:pPr>
      <w:r w:rsidRPr="00193CA4">
        <w:rPr>
          <w:rFonts w:ascii="Arial" w:hAnsi="Arial" w:cs="Arial"/>
          <w:color w:val="0000FF"/>
          <w:sz w:val="40"/>
        </w:rPr>
        <w:t>Fogarty Global Health Program for Fellows and Scholars Orientation 2019</w:t>
      </w:r>
    </w:p>
    <w:p w:rsidR="0083410E" w:rsidRPr="0083410E" w:rsidRDefault="0083410E">
      <w:pPr>
        <w:jc w:val="center"/>
        <w:rPr>
          <w:rFonts w:ascii="Arial" w:hAnsi="Arial" w:cs="Arial"/>
          <w:sz w:val="40"/>
        </w:rPr>
      </w:pPr>
    </w:p>
    <w:p w:rsidR="006314F3" w:rsidRPr="0083410E" w:rsidRDefault="004C53B8" w:rsidP="0083410E">
      <w:pPr>
        <w:jc w:val="center"/>
        <w:rPr>
          <w:rFonts w:ascii="Arial" w:hAnsi="Arial" w:cs="Arial"/>
          <w:sz w:val="40"/>
          <w:szCs w:val="40"/>
        </w:rPr>
      </w:pPr>
      <w:r>
        <w:rPr>
          <w:rFonts w:ascii="Arial" w:hAnsi="Arial" w:cs="Arial"/>
          <w:sz w:val="40"/>
          <w:szCs w:val="40"/>
        </w:rPr>
        <w:fldChar w:fldCharType="begin"/>
      </w:r>
      <w:r>
        <w:rPr>
          <w:rFonts w:ascii="Arial" w:hAnsi="Arial" w:cs="Arial"/>
          <w:sz w:val="40"/>
          <w:szCs w:val="40"/>
        </w:rPr>
        <w:instrText xml:space="preserve"> DATE \@ "MMMM d, yyyy" </w:instrText>
      </w:r>
      <w:r>
        <w:rPr>
          <w:rFonts w:ascii="Arial" w:hAnsi="Arial" w:cs="Arial"/>
          <w:sz w:val="40"/>
          <w:szCs w:val="40"/>
        </w:rPr>
        <w:fldChar w:fldCharType="separate"/>
      </w:r>
      <w:r w:rsidR="00743613">
        <w:rPr>
          <w:rFonts w:ascii="Arial" w:hAnsi="Arial" w:cs="Arial"/>
          <w:noProof/>
          <w:sz w:val="40"/>
          <w:szCs w:val="40"/>
        </w:rPr>
        <w:t>November 7, 2018</w:t>
      </w:r>
      <w:r>
        <w:rPr>
          <w:rFonts w:ascii="Arial" w:hAnsi="Arial" w:cs="Arial"/>
          <w:sz w:val="40"/>
          <w:szCs w:val="40"/>
        </w:rPr>
        <w:fldChar w:fldCharType="end"/>
      </w:r>
    </w:p>
    <w:p w:rsidR="006314F3" w:rsidRPr="008D57A7" w:rsidRDefault="00F15B07" w:rsidP="00C11E3C">
      <w:pPr>
        <w:pStyle w:val="Heading5"/>
        <w:rPr>
          <w:rFonts w:ascii="Arial" w:hAnsi="Arial" w:cs="Arial"/>
          <w:sz w:val="36"/>
        </w:rPr>
      </w:pPr>
      <w:r w:rsidRPr="008D57A7">
        <w:rPr>
          <w:rFonts w:ascii="Arial" w:hAnsi="Arial" w:cs="Arial"/>
          <w:sz w:val="36"/>
        </w:rPr>
        <w:t>Vanderbilt</w:t>
      </w:r>
      <w:r w:rsidR="004F60C4" w:rsidRPr="008D57A7">
        <w:rPr>
          <w:rFonts w:ascii="Arial" w:hAnsi="Arial" w:cs="Arial"/>
          <w:sz w:val="36"/>
        </w:rPr>
        <w:t xml:space="preserve"> </w:t>
      </w:r>
      <w:r w:rsidR="004109E8" w:rsidRPr="008D57A7">
        <w:rPr>
          <w:rFonts w:ascii="Arial" w:hAnsi="Arial" w:cs="Arial"/>
          <w:sz w:val="36"/>
        </w:rPr>
        <w:t>University</w:t>
      </w:r>
      <w:r w:rsidR="007850DB">
        <w:rPr>
          <w:rFonts w:ascii="Arial" w:hAnsi="Arial" w:cs="Arial"/>
          <w:sz w:val="36"/>
        </w:rPr>
        <w:t xml:space="preserve"> Medical Center</w:t>
      </w:r>
      <w:r w:rsidR="004157A6" w:rsidRPr="008D57A7">
        <w:rPr>
          <w:rFonts w:ascii="Arial" w:hAnsi="Arial" w:cs="Arial"/>
          <w:sz w:val="36"/>
        </w:rPr>
        <w:t xml:space="preserve"> </w:t>
      </w:r>
      <w:r w:rsidR="007850DB">
        <w:rPr>
          <w:rFonts w:ascii="Arial" w:hAnsi="Arial" w:cs="Arial"/>
          <w:sz w:val="36"/>
        </w:rPr>
        <w:t xml:space="preserve">(VUMC) </w:t>
      </w:r>
      <w:r w:rsidR="006314F3" w:rsidRPr="008D57A7">
        <w:rPr>
          <w:rFonts w:ascii="Arial" w:hAnsi="Arial" w:cs="Arial"/>
          <w:sz w:val="36"/>
        </w:rPr>
        <w:t>Confidential</w:t>
      </w:r>
      <w:r w:rsidR="008D57A7" w:rsidRPr="008D57A7">
        <w:rPr>
          <w:rFonts w:ascii="Arial" w:hAnsi="Arial" w:cs="Arial"/>
          <w:sz w:val="36"/>
        </w:rPr>
        <w:t xml:space="preserve"> Information</w:t>
      </w:r>
    </w:p>
    <w:p w:rsidR="006314F3" w:rsidRPr="0083410E" w:rsidRDefault="006314F3">
      <w:pPr>
        <w:pBdr>
          <w:top w:val="single" w:sz="6" w:space="1" w:color="auto"/>
          <w:left w:val="single" w:sz="6" w:space="4" w:color="auto"/>
          <w:bottom w:val="single" w:sz="6" w:space="1" w:color="auto"/>
          <w:right w:val="single" w:sz="6" w:space="4" w:color="auto"/>
        </w:pBdr>
        <w:rPr>
          <w:rFonts w:ascii="Arial" w:hAnsi="Arial" w:cs="Arial"/>
          <w:sz w:val="22"/>
        </w:rPr>
      </w:pPr>
      <w:r w:rsidRPr="0083410E">
        <w:rPr>
          <w:rFonts w:ascii="Arial" w:hAnsi="Arial" w:cs="Arial"/>
          <w:sz w:val="22"/>
        </w:rPr>
        <w:t>The information contained within this Request for Proposal (RFP) is considered confidential.</w:t>
      </w:r>
      <w:r w:rsidR="00D723CF">
        <w:rPr>
          <w:rFonts w:ascii="Arial" w:hAnsi="Arial" w:cs="Arial"/>
          <w:sz w:val="22"/>
        </w:rPr>
        <w:t xml:space="preserve"> </w:t>
      </w:r>
      <w:r w:rsidRPr="0083410E">
        <w:rPr>
          <w:rFonts w:ascii="Arial" w:hAnsi="Arial" w:cs="Arial"/>
          <w:sz w:val="22"/>
        </w:rPr>
        <w:t>All recipients are advised against discussing the contents of this RFP with anyone other than those involved in constructing its response.</w:t>
      </w:r>
      <w:r w:rsidR="00D723CF">
        <w:rPr>
          <w:rFonts w:ascii="Arial" w:hAnsi="Arial" w:cs="Arial"/>
          <w:sz w:val="22"/>
        </w:rPr>
        <w:t xml:space="preserve"> </w:t>
      </w:r>
    </w:p>
    <w:p w:rsidR="006314F3" w:rsidRPr="0083410E" w:rsidRDefault="006314F3">
      <w:pPr>
        <w:pBdr>
          <w:top w:val="single" w:sz="6" w:space="1" w:color="auto"/>
          <w:left w:val="single" w:sz="6" w:space="4" w:color="auto"/>
          <w:bottom w:val="single" w:sz="6" w:space="1" w:color="auto"/>
          <w:right w:val="single" w:sz="6" w:space="4" w:color="auto"/>
        </w:pBdr>
        <w:rPr>
          <w:rFonts w:ascii="Arial" w:hAnsi="Arial" w:cs="Arial"/>
          <w:sz w:val="22"/>
        </w:rPr>
      </w:pPr>
    </w:p>
    <w:p w:rsidR="00AE6B2A" w:rsidRPr="0083410E" w:rsidRDefault="00AE6B2A" w:rsidP="00AE6B2A">
      <w:pPr>
        <w:pBdr>
          <w:top w:val="single" w:sz="6" w:space="1" w:color="auto"/>
          <w:left w:val="single" w:sz="6" w:space="4" w:color="auto"/>
          <w:bottom w:val="single" w:sz="6" w:space="1" w:color="auto"/>
          <w:right w:val="single" w:sz="6" w:space="4" w:color="auto"/>
        </w:pBdr>
        <w:rPr>
          <w:rFonts w:ascii="Arial" w:hAnsi="Arial" w:cs="Arial"/>
          <w:sz w:val="22"/>
        </w:rPr>
      </w:pPr>
      <w:r w:rsidRPr="0083410E">
        <w:rPr>
          <w:rFonts w:ascii="Arial" w:hAnsi="Arial" w:cs="Arial"/>
          <w:sz w:val="22"/>
        </w:rPr>
        <w:t xml:space="preserve">If you do not intend to respond to this RFP, either return all RFP documents to </w:t>
      </w:r>
      <w:r w:rsidR="007850DB">
        <w:rPr>
          <w:rFonts w:ascii="Arial" w:hAnsi="Arial" w:cs="Arial"/>
          <w:sz w:val="22"/>
        </w:rPr>
        <w:t>VUMC</w:t>
      </w:r>
      <w:r w:rsidRPr="0083410E">
        <w:rPr>
          <w:rFonts w:ascii="Arial" w:hAnsi="Arial" w:cs="Arial"/>
          <w:sz w:val="22"/>
        </w:rPr>
        <w:t xml:space="preserve"> or destroy all documents and delete all related electronic media.</w:t>
      </w:r>
    </w:p>
    <w:p w:rsidR="00AE6B2A" w:rsidRPr="0083410E" w:rsidRDefault="00AE6B2A" w:rsidP="00AE6B2A">
      <w:pPr>
        <w:pBdr>
          <w:top w:val="single" w:sz="6" w:space="1" w:color="auto"/>
          <w:left w:val="single" w:sz="6" w:space="4" w:color="auto"/>
          <w:bottom w:val="single" w:sz="6" w:space="1" w:color="auto"/>
          <w:right w:val="single" w:sz="6" w:space="4" w:color="auto"/>
        </w:pBdr>
        <w:rPr>
          <w:rFonts w:ascii="Arial" w:hAnsi="Arial" w:cs="Arial"/>
          <w:sz w:val="22"/>
        </w:rPr>
      </w:pPr>
    </w:p>
    <w:p w:rsidR="00AE6B2A" w:rsidRPr="0083410E" w:rsidRDefault="00AE6B2A" w:rsidP="00AE6B2A">
      <w:pPr>
        <w:pBdr>
          <w:top w:val="single" w:sz="6" w:space="1" w:color="auto"/>
          <w:left w:val="single" w:sz="6" w:space="4" w:color="auto"/>
          <w:bottom w:val="single" w:sz="6" w:space="1" w:color="auto"/>
          <w:right w:val="single" w:sz="6" w:space="4" w:color="auto"/>
        </w:pBdr>
        <w:rPr>
          <w:rFonts w:ascii="Arial" w:hAnsi="Arial" w:cs="Arial"/>
          <w:sz w:val="22"/>
        </w:rPr>
      </w:pPr>
      <w:r w:rsidRPr="0083410E">
        <w:rPr>
          <w:rFonts w:ascii="Arial" w:hAnsi="Arial" w:cs="Arial"/>
          <w:sz w:val="22"/>
        </w:rPr>
        <w:t xml:space="preserve">If you elect to respond by annotating this RFP document, please fill out the Supplier information section. </w:t>
      </w:r>
    </w:p>
    <w:p w:rsidR="006314F3" w:rsidRPr="0083410E" w:rsidRDefault="006314F3">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7112"/>
      </w:tblGrid>
      <w:tr w:rsidR="00AE6B2A" w:rsidRPr="0083410E" w:rsidTr="00EC55E2">
        <w:tc>
          <w:tcPr>
            <w:tcW w:w="2268" w:type="dxa"/>
          </w:tcPr>
          <w:p w:rsidR="00AE6B2A" w:rsidRPr="0083410E" w:rsidRDefault="00AE6B2A" w:rsidP="00AE6B2A">
            <w:pPr>
              <w:rPr>
                <w:rFonts w:ascii="Arial" w:hAnsi="Arial" w:cs="Arial"/>
                <w:b/>
                <w:sz w:val="22"/>
              </w:rPr>
            </w:pPr>
            <w:r w:rsidRPr="0083410E">
              <w:rPr>
                <w:rFonts w:ascii="Arial" w:hAnsi="Arial" w:cs="Arial"/>
                <w:b/>
                <w:sz w:val="22"/>
              </w:rPr>
              <w:t>Supplier Name</w:t>
            </w:r>
          </w:p>
          <w:p w:rsidR="00AE6B2A" w:rsidRPr="0083410E" w:rsidRDefault="00AE6B2A" w:rsidP="00AE6B2A">
            <w:pPr>
              <w:rPr>
                <w:rFonts w:ascii="Arial" w:hAnsi="Arial" w:cs="Arial"/>
                <w:b/>
                <w:sz w:val="22"/>
              </w:rPr>
            </w:pPr>
          </w:p>
        </w:tc>
        <w:tc>
          <w:tcPr>
            <w:tcW w:w="7290" w:type="dxa"/>
          </w:tcPr>
          <w:p w:rsidR="00AE6B2A" w:rsidRPr="0083410E" w:rsidRDefault="00AE6B2A" w:rsidP="00AE6B2A">
            <w:pPr>
              <w:rPr>
                <w:rFonts w:ascii="Arial" w:hAnsi="Arial" w:cs="Arial"/>
                <w:b/>
                <w:sz w:val="22"/>
              </w:rPr>
            </w:pPr>
          </w:p>
        </w:tc>
      </w:tr>
      <w:tr w:rsidR="00AE6B2A" w:rsidRPr="0083410E" w:rsidTr="00EC55E2">
        <w:tc>
          <w:tcPr>
            <w:tcW w:w="2268" w:type="dxa"/>
          </w:tcPr>
          <w:p w:rsidR="00AE6B2A" w:rsidRPr="0083410E" w:rsidRDefault="00AE6B2A" w:rsidP="00AE6B2A">
            <w:pPr>
              <w:rPr>
                <w:rFonts w:ascii="Arial" w:hAnsi="Arial" w:cs="Arial"/>
                <w:b/>
                <w:sz w:val="22"/>
              </w:rPr>
            </w:pPr>
            <w:r w:rsidRPr="0083410E">
              <w:rPr>
                <w:rFonts w:ascii="Arial" w:hAnsi="Arial" w:cs="Arial"/>
                <w:b/>
                <w:sz w:val="22"/>
              </w:rPr>
              <w:t>Mailing Address</w:t>
            </w:r>
          </w:p>
          <w:p w:rsidR="00AE6B2A" w:rsidRPr="0083410E" w:rsidRDefault="00AE6B2A" w:rsidP="00AE6B2A">
            <w:pPr>
              <w:rPr>
                <w:rFonts w:ascii="Arial" w:hAnsi="Arial" w:cs="Arial"/>
                <w:b/>
                <w:sz w:val="22"/>
              </w:rPr>
            </w:pPr>
          </w:p>
        </w:tc>
        <w:tc>
          <w:tcPr>
            <w:tcW w:w="7290" w:type="dxa"/>
          </w:tcPr>
          <w:p w:rsidR="00AE6B2A" w:rsidRPr="0083410E" w:rsidRDefault="00AE6B2A" w:rsidP="00AE6B2A">
            <w:pPr>
              <w:rPr>
                <w:rFonts w:ascii="Arial" w:hAnsi="Arial" w:cs="Arial"/>
                <w:b/>
                <w:sz w:val="22"/>
              </w:rPr>
            </w:pPr>
          </w:p>
        </w:tc>
      </w:tr>
      <w:tr w:rsidR="00AE6B2A" w:rsidRPr="0083410E" w:rsidTr="00EC55E2">
        <w:tc>
          <w:tcPr>
            <w:tcW w:w="2268" w:type="dxa"/>
          </w:tcPr>
          <w:p w:rsidR="00AE6B2A" w:rsidRPr="0083410E" w:rsidRDefault="00AE6B2A" w:rsidP="00AE6B2A">
            <w:pPr>
              <w:rPr>
                <w:rFonts w:ascii="Arial" w:hAnsi="Arial" w:cs="Arial"/>
                <w:b/>
                <w:sz w:val="22"/>
              </w:rPr>
            </w:pPr>
            <w:r w:rsidRPr="0083410E">
              <w:rPr>
                <w:rFonts w:ascii="Arial" w:hAnsi="Arial" w:cs="Arial"/>
                <w:b/>
                <w:sz w:val="22"/>
              </w:rPr>
              <w:t>Supplier Contact</w:t>
            </w:r>
          </w:p>
        </w:tc>
        <w:tc>
          <w:tcPr>
            <w:tcW w:w="7290" w:type="dxa"/>
          </w:tcPr>
          <w:p w:rsidR="00AE6B2A" w:rsidRPr="0083410E" w:rsidRDefault="00AE6B2A" w:rsidP="00AE6B2A">
            <w:pPr>
              <w:rPr>
                <w:rFonts w:ascii="Arial" w:hAnsi="Arial" w:cs="Arial"/>
                <w:b/>
                <w:sz w:val="22"/>
              </w:rPr>
            </w:pPr>
          </w:p>
        </w:tc>
      </w:tr>
      <w:tr w:rsidR="00AE6B2A" w:rsidRPr="0083410E" w:rsidTr="00EC55E2">
        <w:tc>
          <w:tcPr>
            <w:tcW w:w="2268" w:type="dxa"/>
          </w:tcPr>
          <w:p w:rsidR="00AE6B2A" w:rsidRPr="0083410E" w:rsidRDefault="00AE6B2A" w:rsidP="00AE6B2A">
            <w:pPr>
              <w:rPr>
                <w:rFonts w:ascii="Arial" w:hAnsi="Arial" w:cs="Arial"/>
                <w:b/>
                <w:sz w:val="22"/>
              </w:rPr>
            </w:pPr>
            <w:r w:rsidRPr="0083410E">
              <w:rPr>
                <w:rFonts w:ascii="Arial" w:hAnsi="Arial" w:cs="Arial"/>
                <w:b/>
                <w:sz w:val="22"/>
              </w:rPr>
              <w:t>Email address</w:t>
            </w:r>
          </w:p>
        </w:tc>
        <w:tc>
          <w:tcPr>
            <w:tcW w:w="7290" w:type="dxa"/>
          </w:tcPr>
          <w:p w:rsidR="00AE6B2A" w:rsidRPr="0083410E" w:rsidRDefault="00AE6B2A" w:rsidP="00AE6B2A">
            <w:pPr>
              <w:rPr>
                <w:rFonts w:ascii="Arial" w:hAnsi="Arial" w:cs="Arial"/>
                <w:b/>
                <w:sz w:val="22"/>
              </w:rPr>
            </w:pPr>
          </w:p>
        </w:tc>
      </w:tr>
      <w:tr w:rsidR="00AE6B2A" w:rsidRPr="0083410E" w:rsidTr="00EC55E2">
        <w:tc>
          <w:tcPr>
            <w:tcW w:w="2268" w:type="dxa"/>
          </w:tcPr>
          <w:p w:rsidR="00AE6B2A" w:rsidRPr="0083410E" w:rsidRDefault="00AE6B2A" w:rsidP="00AE6B2A">
            <w:pPr>
              <w:rPr>
                <w:rFonts w:ascii="Arial" w:hAnsi="Arial" w:cs="Arial"/>
                <w:b/>
                <w:sz w:val="22"/>
              </w:rPr>
            </w:pPr>
            <w:r w:rsidRPr="0083410E">
              <w:rPr>
                <w:rFonts w:ascii="Arial" w:hAnsi="Arial" w:cs="Arial"/>
                <w:b/>
                <w:sz w:val="22"/>
              </w:rPr>
              <w:t xml:space="preserve">Phone </w:t>
            </w:r>
          </w:p>
        </w:tc>
        <w:tc>
          <w:tcPr>
            <w:tcW w:w="7290" w:type="dxa"/>
          </w:tcPr>
          <w:p w:rsidR="00AE6B2A" w:rsidRPr="0083410E" w:rsidRDefault="00AE6B2A" w:rsidP="00AE6B2A">
            <w:pPr>
              <w:rPr>
                <w:rFonts w:ascii="Arial" w:hAnsi="Arial" w:cs="Arial"/>
                <w:b/>
                <w:sz w:val="22"/>
              </w:rPr>
            </w:pPr>
          </w:p>
        </w:tc>
      </w:tr>
      <w:tr w:rsidR="00AE6B2A" w:rsidRPr="0083410E" w:rsidTr="00EC55E2">
        <w:tc>
          <w:tcPr>
            <w:tcW w:w="2268" w:type="dxa"/>
          </w:tcPr>
          <w:p w:rsidR="00AE6B2A" w:rsidRPr="0083410E" w:rsidRDefault="00AE6B2A" w:rsidP="00AE6B2A">
            <w:pPr>
              <w:rPr>
                <w:rFonts w:ascii="Arial" w:hAnsi="Arial" w:cs="Arial"/>
                <w:b/>
                <w:sz w:val="22"/>
              </w:rPr>
            </w:pPr>
            <w:r w:rsidRPr="0083410E">
              <w:rPr>
                <w:rFonts w:ascii="Arial" w:hAnsi="Arial" w:cs="Arial"/>
                <w:b/>
                <w:sz w:val="22"/>
              </w:rPr>
              <w:t>Fax</w:t>
            </w:r>
          </w:p>
        </w:tc>
        <w:tc>
          <w:tcPr>
            <w:tcW w:w="7290" w:type="dxa"/>
          </w:tcPr>
          <w:p w:rsidR="00AE6B2A" w:rsidRPr="0083410E" w:rsidRDefault="00AE6B2A" w:rsidP="00AE6B2A">
            <w:pPr>
              <w:rPr>
                <w:rFonts w:ascii="Arial" w:hAnsi="Arial" w:cs="Arial"/>
                <w:b/>
                <w:sz w:val="22"/>
              </w:rPr>
            </w:pPr>
          </w:p>
        </w:tc>
      </w:tr>
    </w:tbl>
    <w:p w:rsidR="00AE6B2A" w:rsidRPr="0083410E" w:rsidRDefault="00AE6B2A">
      <w:pPr>
        <w:rPr>
          <w:rFonts w:ascii="Arial" w:hAnsi="Arial" w:cs="Arial"/>
          <w:b/>
          <w:sz w:val="22"/>
        </w:rPr>
      </w:pPr>
    </w:p>
    <w:p w:rsidR="00AE6B2A" w:rsidRPr="0083410E" w:rsidRDefault="00AE6B2A">
      <w:pPr>
        <w:rPr>
          <w:rFonts w:ascii="Arial" w:hAnsi="Arial" w:cs="Arial"/>
          <w:b/>
          <w:sz w:val="22"/>
        </w:rPr>
        <w:sectPr w:rsidR="00AE6B2A" w:rsidRPr="0083410E" w:rsidSect="00356730">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pgNumType w:start="1"/>
          <w:cols w:space="720"/>
          <w:titlePg/>
        </w:sectPr>
      </w:pPr>
    </w:p>
    <w:p w:rsidR="00A121AE" w:rsidRPr="0083410E" w:rsidRDefault="00AE6B2A" w:rsidP="00A121AE">
      <w:pPr>
        <w:rPr>
          <w:rFonts w:ascii="Arial" w:hAnsi="Arial" w:cs="Arial"/>
          <w:b/>
          <w:sz w:val="24"/>
          <w:szCs w:val="24"/>
        </w:rPr>
      </w:pPr>
      <w:r w:rsidRPr="0083410E">
        <w:rPr>
          <w:rFonts w:ascii="Arial" w:hAnsi="Arial" w:cs="Arial"/>
          <w:b/>
          <w:sz w:val="24"/>
          <w:szCs w:val="24"/>
        </w:rPr>
        <w:br w:type="page"/>
      </w:r>
    </w:p>
    <w:p w:rsidR="006314F3" w:rsidRPr="009E7CA7" w:rsidRDefault="00C11E3C" w:rsidP="00D723CF">
      <w:pPr>
        <w:numPr>
          <w:ilvl w:val="0"/>
          <w:numId w:val="3"/>
        </w:numPr>
        <w:rPr>
          <w:rFonts w:ascii="Arial" w:hAnsi="Arial" w:cs="Arial"/>
          <w:b/>
          <w:sz w:val="22"/>
          <w:szCs w:val="22"/>
        </w:rPr>
      </w:pPr>
      <w:r w:rsidRPr="00D723CF">
        <w:rPr>
          <w:rFonts w:ascii="Arial" w:hAnsi="Arial" w:cs="Arial"/>
          <w:b/>
          <w:sz w:val="24"/>
          <w:szCs w:val="24"/>
        </w:rPr>
        <w:lastRenderedPageBreak/>
        <w:t>Project Scope</w:t>
      </w:r>
    </w:p>
    <w:p w:rsidR="009E7CA7" w:rsidRPr="00D723CF" w:rsidRDefault="009E7CA7" w:rsidP="009E7CA7">
      <w:pPr>
        <w:ind w:left="504"/>
        <w:rPr>
          <w:rFonts w:ascii="Arial" w:hAnsi="Arial" w:cs="Arial"/>
          <w:b/>
          <w:sz w:val="22"/>
          <w:szCs w:val="22"/>
        </w:rPr>
      </w:pPr>
    </w:p>
    <w:p w:rsidR="000203FC" w:rsidRPr="00413287" w:rsidRDefault="00330A18" w:rsidP="00330A18">
      <w:pPr>
        <w:numPr>
          <w:ilvl w:val="1"/>
          <w:numId w:val="3"/>
        </w:numPr>
        <w:spacing w:after="120"/>
        <w:jc w:val="both"/>
        <w:rPr>
          <w:rFonts w:ascii="Arial" w:hAnsi="Arial" w:cs="Arial"/>
          <w:color w:val="0000FF"/>
          <w:sz w:val="22"/>
          <w:szCs w:val="22"/>
        </w:rPr>
      </w:pPr>
      <w:r w:rsidRPr="00330A18">
        <w:rPr>
          <w:rFonts w:ascii="Arial" w:hAnsi="Arial" w:cs="Arial"/>
          <w:sz w:val="22"/>
          <w:szCs w:val="22"/>
        </w:rPr>
        <w:t xml:space="preserve">We seek an event planner and coordinator who will manage all aspects of planning and execution for </w:t>
      </w:r>
      <w:r>
        <w:rPr>
          <w:rFonts w:ascii="Arial" w:hAnsi="Arial" w:cs="Arial"/>
          <w:sz w:val="22"/>
          <w:szCs w:val="22"/>
        </w:rPr>
        <w:t>an</w:t>
      </w:r>
      <w:r w:rsidRPr="00330A18">
        <w:rPr>
          <w:rFonts w:ascii="Arial" w:hAnsi="Arial" w:cs="Arial"/>
          <w:sz w:val="22"/>
          <w:szCs w:val="22"/>
        </w:rPr>
        <w:t xml:space="preserve"> event, with the potential to include two days of quantitative and qualitative methodology workshops pre-Orientation (June 29-30, 2018), followed by the five-day Orientation</w:t>
      </w:r>
      <w:r w:rsidR="00743613">
        <w:rPr>
          <w:rFonts w:ascii="Arial" w:hAnsi="Arial" w:cs="Arial"/>
          <w:sz w:val="22"/>
          <w:szCs w:val="22"/>
        </w:rPr>
        <w:t xml:space="preserve"> (July 1-5, 2018)</w:t>
      </w:r>
      <w:r w:rsidRPr="00330A18">
        <w:rPr>
          <w:rFonts w:ascii="Arial" w:hAnsi="Arial" w:cs="Arial"/>
          <w:sz w:val="22"/>
          <w:szCs w:val="22"/>
        </w:rPr>
        <w:t>, including invited speakers, alumni presentations, breakout sessions, and other events</w:t>
      </w:r>
      <w:r>
        <w:rPr>
          <w:rFonts w:ascii="Arial" w:hAnsi="Arial" w:cs="Arial"/>
          <w:color w:val="0000FF"/>
          <w:sz w:val="22"/>
          <w:szCs w:val="22"/>
        </w:rPr>
        <w:t>.</w:t>
      </w:r>
    </w:p>
    <w:p w:rsidR="00622971" w:rsidRPr="00413287" w:rsidRDefault="00622971" w:rsidP="004109E8">
      <w:pPr>
        <w:ind w:left="720"/>
        <w:jc w:val="both"/>
        <w:rPr>
          <w:rFonts w:ascii="Arial" w:hAnsi="Arial" w:cs="Arial"/>
          <w:sz w:val="22"/>
          <w:szCs w:val="22"/>
        </w:rPr>
      </w:pPr>
    </w:p>
    <w:p w:rsidR="006314F3" w:rsidRPr="00413287" w:rsidRDefault="009C3433" w:rsidP="00EC55E2">
      <w:pPr>
        <w:pStyle w:val="Heading1"/>
        <w:numPr>
          <w:ilvl w:val="0"/>
          <w:numId w:val="3"/>
        </w:numPr>
        <w:jc w:val="both"/>
        <w:rPr>
          <w:rFonts w:ascii="Arial" w:hAnsi="Arial" w:cs="Arial"/>
          <w:b/>
          <w:sz w:val="24"/>
          <w:szCs w:val="24"/>
        </w:rPr>
      </w:pPr>
      <w:r w:rsidRPr="00413287">
        <w:rPr>
          <w:rFonts w:ascii="Arial" w:hAnsi="Arial" w:cs="Arial"/>
          <w:b/>
          <w:sz w:val="24"/>
          <w:szCs w:val="24"/>
        </w:rPr>
        <w:t xml:space="preserve">General </w:t>
      </w:r>
      <w:r w:rsidR="00EE2805">
        <w:rPr>
          <w:rFonts w:ascii="Arial" w:hAnsi="Arial" w:cs="Arial"/>
          <w:b/>
          <w:sz w:val="24"/>
          <w:szCs w:val="24"/>
        </w:rPr>
        <w:t xml:space="preserve">RFP </w:t>
      </w:r>
      <w:r w:rsidRPr="00413287">
        <w:rPr>
          <w:rFonts w:ascii="Arial" w:hAnsi="Arial" w:cs="Arial"/>
          <w:b/>
          <w:sz w:val="24"/>
          <w:szCs w:val="24"/>
        </w:rPr>
        <w:t>Terms and Conditions</w:t>
      </w:r>
    </w:p>
    <w:p w:rsidR="006314F3" w:rsidRPr="00413287" w:rsidRDefault="006314F3" w:rsidP="004109E8">
      <w:pPr>
        <w:jc w:val="both"/>
        <w:rPr>
          <w:rFonts w:ascii="Arial" w:hAnsi="Arial" w:cs="Arial"/>
          <w:sz w:val="22"/>
          <w:szCs w:val="22"/>
        </w:rPr>
      </w:pPr>
    </w:p>
    <w:p w:rsidR="00D021CF" w:rsidRPr="00413287" w:rsidRDefault="00D021CF" w:rsidP="00EC55E2">
      <w:pPr>
        <w:numPr>
          <w:ilvl w:val="1"/>
          <w:numId w:val="3"/>
        </w:numPr>
        <w:jc w:val="both"/>
        <w:rPr>
          <w:rFonts w:ascii="Arial" w:hAnsi="Arial" w:cs="Arial"/>
          <w:sz w:val="22"/>
          <w:szCs w:val="22"/>
        </w:rPr>
      </w:pPr>
      <w:r w:rsidRPr="00413287">
        <w:rPr>
          <w:rFonts w:ascii="Arial" w:hAnsi="Arial" w:cs="Arial"/>
          <w:sz w:val="22"/>
          <w:szCs w:val="22"/>
        </w:rPr>
        <w:t xml:space="preserve">Revisions to the Request for Proposal </w:t>
      </w:r>
      <w:r w:rsidR="00922D8C" w:rsidRPr="00413287">
        <w:rPr>
          <w:rFonts w:ascii="Arial" w:hAnsi="Arial" w:cs="Arial"/>
          <w:sz w:val="22"/>
          <w:szCs w:val="22"/>
        </w:rPr>
        <w:t xml:space="preserve">- </w:t>
      </w:r>
      <w:proofErr w:type="gramStart"/>
      <w:r w:rsidRPr="00413287">
        <w:rPr>
          <w:rFonts w:ascii="Arial" w:hAnsi="Arial" w:cs="Arial"/>
          <w:sz w:val="22"/>
          <w:szCs w:val="22"/>
        </w:rPr>
        <w:t>In the event that</w:t>
      </w:r>
      <w:proofErr w:type="gramEnd"/>
      <w:r w:rsidRPr="00413287">
        <w:rPr>
          <w:rFonts w:ascii="Arial" w:hAnsi="Arial" w:cs="Arial"/>
          <w:sz w:val="22"/>
          <w:szCs w:val="22"/>
        </w:rPr>
        <w:t xml:space="preserve"> it becomes necessary to revise any part of this RFP prior to the assigned response deadline, revision</w:t>
      </w:r>
      <w:r w:rsidR="00687A7D" w:rsidRPr="00413287">
        <w:rPr>
          <w:rFonts w:ascii="Arial" w:hAnsi="Arial" w:cs="Arial"/>
          <w:sz w:val="22"/>
          <w:szCs w:val="22"/>
        </w:rPr>
        <w:t>s</w:t>
      </w:r>
      <w:r w:rsidRPr="00413287">
        <w:rPr>
          <w:rFonts w:ascii="Arial" w:hAnsi="Arial" w:cs="Arial"/>
          <w:sz w:val="22"/>
          <w:szCs w:val="22"/>
        </w:rPr>
        <w:t xml:space="preserve"> will be provided by</w:t>
      </w:r>
      <w:r w:rsidR="002D4FE0">
        <w:rPr>
          <w:rFonts w:ascii="Arial" w:hAnsi="Arial" w:cs="Arial"/>
          <w:sz w:val="22"/>
          <w:szCs w:val="22"/>
        </w:rPr>
        <w:t xml:space="preserve"> </w:t>
      </w:r>
      <w:r w:rsidRPr="00413287">
        <w:rPr>
          <w:rFonts w:ascii="Arial" w:hAnsi="Arial" w:cs="Arial"/>
          <w:sz w:val="22"/>
          <w:szCs w:val="22"/>
        </w:rPr>
        <w:t>Procurement</w:t>
      </w:r>
      <w:r w:rsidR="002D4FE0">
        <w:rPr>
          <w:rFonts w:ascii="Arial" w:hAnsi="Arial" w:cs="Arial"/>
          <w:sz w:val="22"/>
          <w:szCs w:val="22"/>
        </w:rPr>
        <w:t xml:space="preserve"> Services</w:t>
      </w:r>
      <w:r w:rsidRPr="00413287">
        <w:rPr>
          <w:rFonts w:ascii="Arial" w:hAnsi="Arial" w:cs="Arial"/>
          <w:sz w:val="22"/>
          <w:szCs w:val="22"/>
        </w:rPr>
        <w:t xml:space="preserve"> to all </w:t>
      </w:r>
      <w:r w:rsidR="00F15B07" w:rsidRPr="00413287">
        <w:rPr>
          <w:rFonts w:ascii="Arial" w:hAnsi="Arial" w:cs="Arial"/>
          <w:sz w:val="22"/>
          <w:szCs w:val="22"/>
        </w:rPr>
        <w:t>Supplier</w:t>
      </w:r>
      <w:r w:rsidRPr="00413287">
        <w:rPr>
          <w:rFonts w:ascii="Arial" w:hAnsi="Arial" w:cs="Arial"/>
          <w:sz w:val="22"/>
          <w:szCs w:val="22"/>
        </w:rPr>
        <w:t xml:space="preserve">s involved in this project. </w:t>
      </w:r>
      <w:r w:rsidR="00694A07">
        <w:rPr>
          <w:rFonts w:ascii="Arial" w:hAnsi="Arial" w:cs="Arial"/>
          <w:sz w:val="22"/>
          <w:szCs w:val="22"/>
        </w:rPr>
        <w:t>VUMC</w:t>
      </w:r>
      <w:r w:rsidRPr="00413287">
        <w:rPr>
          <w:rFonts w:ascii="Arial" w:hAnsi="Arial" w:cs="Arial"/>
          <w:sz w:val="22"/>
          <w:szCs w:val="22"/>
        </w:rPr>
        <w:t xml:space="preserve"> shall be the sole determinant of whether any revisions / addenda should be issued as a result of any question or other circumstances, and will extend the proposal deadline</w:t>
      </w:r>
      <w:r w:rsidR="00231186" w:rsidRPr="00413287">
        <w:rPr>
          <w:rFonts w:ascii="Arial" w:hAnsi="Arial" w:cs="Arial"/>
          <w:sz w:val="22"/>
          <w:szCs w:val="22"/>
        </w:rPr>
        <w:t xml:space="preserve"> </w:t>
      </w:r>
      <w:r w:rsidRPr="00413287">
        <w:rPr>
          <w:rFonts w:ascii="Arial" w:hAnsi="Arial" w:cs="Arial"/>
          <w:sz w:val="22"/>
          <w:szCs w:val="22"/>
        </w:rPr>
        <w:t xml:space="preserve">if, in </w:t>
      </w:r>
      <w:r w:rsidR="00694A07">
        <w:rPr>
          <w:rFonts w:ascii="Arial" w:hAnsi="Arial" w:cs="Arial"/>
          <w:sz w:val="22"/>
          <w:szCs w:val="22"/>
        </w:rPr>
        <w:t>VUMC</w:t>
      </w:r>
      <w:r w:rsidRPr="00413287">
        <w:rPr>
          <w:rFonts w:ascii="Arial" w:hAnsi="Arial" w:cs="Arial"/>
          <w:sz w:val="22"/>
          <w:szCs w:val="22"/>
        </w:rPr>
        <w:t>’s sole judgment, such information significantly amends t</w:t>
      </w:r>
      <w:r w:rsidR="00231186" w:rsidRPr="00413287">
        <w:rPr>
          <w:rFonts w:ascii="Arial" w:hAnsi="Arial" w:cs="Arial"/>
          <w:sz w:val="22"/>
          <w:szCs w:val="22"/>
        </w:rPr>
        <w:t>his solicit</w:t>
      </w:r>
      <w:r w:rsidRPr="00413287">
        <w:rPr>
          <w:rFonts w:ascii="Arial" w:hAnsi="Arial" w:cs="Arial"/>
          <w:sz w:val="22"/>
          <w:szCs w:val="22"/>
        </w:rPr>
        <w:t xml:space="preserve">ation or makes compliance with the original deadline impractical. </w:t>
      </w:r>
    </w:p>
    <w:p w:rsidR="00F15B07" w:rsidRPr="00413287" w:rsidRDefault="00F15B07" w:rsidP="004109E8">
      <w:pPr>
        <w:jc w:val="both"/>
        <w:rPr>
          <w:rFonts w:ascii="Arial" w:hAnsi="Arial" w:cs="Arial"/>
          <w:sz w:val="22"/>
          <w:szCs w:val="22"/>
        </w:rPr>
      </w:pPr>
    </w:p>
    <w:p w:rsidR="00F15B07" w:rsidRPr="00413287" w:rsidRDefault="00F15B07" w:rsidP="00EC55E2">
      <w:pPr>
        <w:numPr>
          <w:ilvl w:val="1"/>
          <w:numId w:val="3"/>
        </w:numPr>
        <w:jc w:val="both"/>
        <w:outlineLvl w:val="0"/>
        <w:rPr>
          <w:rFonts w:ascii="Arial" w:hAnsi="Arial" w:cs="Arial"/>
          <w:sz w:val="22"/>
          <w:szCs w:val="22"/>
        </w:rPr>
      </w:pPr>
      <w:r w:rsidRPr="00413287">
        <w:rPr>
          <w:rFonts w:ascii="Arial" w:hAnsi="Arial" w:cs="Arial"/>
          <w:sz w:val="22"/>
          <w:szCs w:val="22"/>
        </w:rPr>
        <w:t xml:space="preserve">Ownership of Materials – Ownership of all data, materials and documentation originated and prepared for </w:t>
      </w:r>
      <w:r w:rsidR="00694A07">
        <w:rPr>
          <w:rFonts w:ascii="Arial" w:hAnsi="Arial" w:cs="Arial"/>
          <w:sz w:val="22"/>
          <w:szCs w:val="22"/>
        </w:rPr>
        <w:t>VUMC</w:t>
      </w:r>
      <w:r w:rsidRPr="00413287">
        <w:rPr>
          <w:rFonts w:ascii="Arial" w:hAnsi="Arial" w:cs="Arial"/>
          <w:sz w:val="22"/>
          <w:szCs w:val="22"/>
        </w:rPr>
        <w:t xml:space="preserve"> pursuant to this RFP shall belong exclusively to </w:t>
      </w:r>
      <w:r w:rsidR="00694A07">
        <w:rPr>
          <w:rFonts w:ascii="Arial" w:hAnsi="Arial" w:cs="Arial"/>
          <w:sz w:val="22"/>
          <w:szCs w:val="22"/>
        </w:rPr>
        <w:t>VUMC</w:t>
      </w:r>
      <w:r w:rsidRPr="00413287">
        <w:rPr>
          <w:rFonts w:ascii="Arial" w:hAnsi="Arial" w:cs="Arial"/>
          <w:sz w:val="22"/>
          <w:szCs w:val="22"/>
        </w:rPr>
        <w:t>.</w:t>
      </w:r>
    </w:p>
    <w:p w:rsidR="00F15B07" w:rsidRPr="00413287" w:rsidRDefault="00F15B07" w:rsidP="004109E8">
      <w:pPr>
        <w:ind w:left="864"/>
        <w:jc w:val="both"/>
        <w:outlineLvl w:val="0"/>
        <w:rPr>
          <w:rFonts w:ascii="Arial" w:hAnsi="Arial" w:cs="Arial"/>
          <w:sz w:val="22"/>
          <w:szCs w:val="22"/>
          <w:lang w:val="en-GB"/>
        </w:rPr>
      </w:pPr>
    </w:p>
    <w:p w:rsidR="00F15B07" w:rsidRPr="00413287" w:rsidRDefault="00F15B07" w:rsidP="00EC55E2">
      <w:pPr>
        <w:numPr>
          <w:ilvl w:val="1"/>
          <w:numId w:val="3"/>
        </w:numPr>
        <w:jc w:val="both"/>
        <w:outlineLvl w:val="0"/>
        <w:rPr>
          <w:rFonts w:ascii="Arial" w:hAnsi="Arial" w:cs="Arial"/>
          <w:sz w:val="22"/>
          <w:szCs w:val="22"/>
        </w:rPr>
      </w:pPr>
      <w:r w:rsidRPr="00413287">
        <w:rPr>
          <w:rFonts w:ascii="Arial" w:hAnsi="Arial" w:cs="Arial"/>
          <w:sz w:val="22"/>
          <w:szCs w:val="22"/>
          <w:lang w:val="en-GB"/>
        </w:rPr>
        <w:t xml:space="preserve">Errors in Proposals - </w:t>
      </w:r>
      <w:r w:rsidR="00694A07">
        <w:rPr>
          <w:rFonts w:ascii="Arial" w:hAnsi="Arial" w:cs="Arial"/>
          <w:sz w:val="22"/>
          <w:szCs w:val="22"/>
          <w:lang w:val="en-GB"/>
        </w:rPr>
        <w:t>VUMC</w:t>
      </w:r>
      <w:r w:rsidRPr="00413287">
        <w:rPr>
          <w:rFonts w:ascii="Arial" w:hAnsi="Arial" w:cs="Arial"/>
          <w:sz w:val="22"/>
          <w:szCs w:val="22"/>
          <w:lang w:val="en-GB"/>
        </w:rPr>
        <w:t xml:space="preserve"> will not be liable for any errors in Supplier proposals.</w:t>
      </w:r>
      <w:r w:rsidR="00D723CF">
        <w:rPr>
          <w:rFonts w:ascii="Arial" w:hAnsi="Arial" w:cs="Arial"/>
          <w:sz w:val="22"/>
          <w:szCs w:val="22"/>
          <w:lang w:val="en-GB"/>
        </w:rPr>
        <w:t xml:space="preserve"> </w:t>
      </w:r>
      <w:r w:rsidRPr="00413287">
        <w:rPr>
          <w:rFonts w:ascii="Arial" w:hAnsi="Arial" w:cs="Arial"/>
          <w:sz w:val="22"/>
          <w:szCs w:val="22"/>
          <w:lang w:val="en-GB"/>
        </w:rPr>
        <w:t xml:space="preserve">Except during negotiations initiated by </w:t>
      </w:r>
      <w:r w:rsidR="00694A07">
        <w:rPr>
          <w:rFonts w:ascii="Arial" w:hAnsi="Arial" w:cs="Arial"/>
          <w:sz w:val="22"/>
          <w:szCs w:val="22"/>
          <w:lang w:val="en-GB"/>
        </w:rPr>
        <w:t>VUMC</w:t>
      </w:r>
      <w:r w:rsidRPr="00413287">
        <w:rPr>
          <w:rFonts w:ascii="Arial" w:hAnsi="Arial" w:cs="Arial"/>
          <w:sz w:val="22"/>
          <w:szCs w:val="22"/>
          <w:lang w:val="en-GB"/>
        </w:rPr>
        <w:t>, modifications to proposals will not be accepted after the deadline.</w:t>
      </w:r>
    </w:p>
    <w:p w:rsidR="00F15B07" w:rsidRPr="00413287" w:rsidRDefault="00F15B07" w:rsidP="004109E8">
      <w:pPr>
        <w:jc w:val="both"/>
        <w:outlineLvl w:val="0"/>
        <w:rPr>
          <w:rFonts w:ascii="Arial" w:hAnsi="Arial" w:cs="Arial"/>
          <w:sz w:val="22"/>
          <w:szCs w:val="22"/>
        </w:rPr>
      </w:pPr>
    </w:p>
    <w:p w:rsidR="00F15B07" w:rsidRPr="00413287" w:rsidRDefault="00F15B07" w:rsidP="00EC55E2">
      <w:pPr>
        <w:numPr>
          <w:ilvl w:val="1"/>
          <w:numId w:val="3"/>
        </w:numPr>
        <w:jc w:val="both"/>
        <w:outlineLvl w:val="0"/>
        <w:rPr>
          <w:rFonts w:ascii="Arial" w:hAnsi="Arial" w:cs="Arial"/>
          <w:sz w:val="22"/>
          <w:szCs w:val="22"/>
        </w:rPr>
      </w:pPr>
      <w:r w:rsidRPr="00413287">
        <w:rPr>
          <w:rFonts w:ascii="Arial" w:hAnsi="Arial" w:cs="Arial"/>
          <w:sz w:val="22"/>
          <w:szCs w:val="22"/>
          <w:lang w:val="en-GB"/>
        </w:rPr>
        <w:t xml:space="preserve">Withdrawing Proposals - Suppliers may withdraw a proposal at any time prior to the deadline by submitting a written request to </w:t>
      </w:r>
      <w:r w:rsidR="00694A07">
        <w:rPr>
          <w:rFonts w:ascii="Arial" w:hAnsi="Arial" w:cs="Arial"/>
          <w:sz w:val="22"/>
          <w:szCs w:val="22"/>
          <w:lang w:val="en-GB"/>
        </w:rPr>
        <w:t>VUMC</w:t>
      </w:r>
      <w:r w:rsidRPr="00413287">
        <w:rPr>
          <w:rFonts w:ascii="Arial" w:hAnsi="Arial" w:cs="Arial"/>
          <w:sz w:val="22"/>
          <w:szCs w:val="22"/>
          <w:lang w:val="en-GB"/>
        </w:rPr>
        <w:t xml:space="preserve"> </w:t>
      </w:r>
      <w:r w:rsidR="00EE2805">
        <w:rPr>
          <w:rFonts w:ascii="Arial" w:hAnsi="Arial" w:cs="Arial"/>
          <w:sz w:val="22"/>
          <w:szCs w:val="22"/>
          <w:lang w:val="en-GB"/>
        </w:rPr>
        <w:t xml:space="preserve">from an </w:t>
      </w:r>
      <w:r w:rsidRPr="00413287">
        <w:rPr>
          <w:rFonts w:ascii="Arial" w:hAnsi="Arial" w:cs="Arial"/>
          <w:sz w:val="22"/>
          <w:szCs w:val="22"/>
          <w:lang w:val="en-GB"/>
        </w:rPr>
        <w:t>authorized representative of the Supplier.</w:t>
      </w:r>
      <w:r w:rsidR="00D723CF">
        <w:rPr>
          <w:rFonts w:ascii="Arial" w:hAnsi="Arial" w:cs="Arial"/>
          <w:sz w:val="22"/>
          <w:szCs w:val="22"/>
          <w:lang w:val="en-GB"/>
        </w:rPr>
        <w:t xml:space="preserve"> </w:t>
      </w:r>
      <w:r w:rsidRPr="00413287">
        <w:rPr>
          <w:rFonts w:ascii="Arial" w:hAnsi="Arial" w:cs="Arial"/>
          <w:sz w:val="22"/>
          <w:szCs w:val="22"/>
          <w:lang w:val="en-GB"/>
        </w:rPr>
        <w:t>After withdrawing a proposal, the Supplier may submit another proposal at any time prior to the proposal due date.</w:t>
      </w:r>
    </w:p>
    <w:p w:rsidR="00F15B07" w:rsidRPr="00413287" w:rsidRDefault="00F15B07" w:rsidP="004109E8">
      <w:pPr>
        <w:ind w:left="540"/>
        <w:jc w:val="both"/>
        <w:outlineLvl w:val="0"/>
        <w:rPr>
          <w:rFonts w:ascii="Arial" w:hAnsi="Arial" w:cs="Arial"/>
          <w:sz w:val="22"/>
          <w:szCs w:val="22"/>
        </w:rPr>
      </w:pPr>
    </w:p>
    <w:p w:rsidR="00EE2805" w:rsidRDefault="00EE2805" w:rsidP="00EE2805">
      <w:pPr>
        <w:numPr>
          <w:ilvl w:val="1"/>
          <w:numId w:val="3"/>
        </w:numPr>
        <w:jc w:val="both"/>
        <w:outlineLvl w:val="0"/>
        <w:rPr>
          <w:rFonts w:ascii="Arial" w:hAnsi="Arial" w:cs="Arial"/>
          <w:sz w:val="22"/>
          <w:szCs w:val="22"/>
        </w:rPr>
      </w:pPr>
      <w:r w:rsidRPr="00EE2805">
        <w:rPr>
          <w:rFonts w:ascii="Arial" w:hAnsi="Arial" w:cs="Arial"/>
          <w:sz w:val="22"/>
          <w:szCs w:val="22"/>
        </w:rPr>
        <w:t xml:space="preserve">It is the responsibility of all suppliers to ensure their proposals are received by </w:t>
      </w:r>
      <w:r w:rsidR="00694A07">
        <w:rPr>
          <w:rFonts w:ascii="Arial" w:hAnsi="Arial" w:cs="Arial"/>
          <w:sz w:val="22"/>
          <w:szCs w:val="22"/>
        </w:rPr>
        <w:t>VUMC</w:t>
      </w:r>
      <w:r w:rsidRPr="00EE2805">
        <w:rPr>
          <w:rFonts w:ascii="Arial" w:hAnsi="Arial" w:cs="Arial"/>
          <w:sz w:val="22"/>
          <w:szCs w:val="22"/>
        </w:rPr>
        <w:t xml:space="preserve"> no later than the appointed hour and date for submission as stated in t</w:t>
      </w:r>
      <w:r>
        <w:rPr>
          <w:rFonts w:ascii="Arial" w:hAnsi="Arial" w:cs="Arial"/>
          <w:sz w:val="22"/>
          <w:szCs w:val="22"/>
        </w:rPr>
        <w:t>he Request for Proposal</w:t>
      </w:r>
      <w:r w:rsidRPr="00EE2805">
        <w:rPr>
          <w:rFonts w:ascii="Arial" w:hAnsi="Arial" w:cs="Arial"/>
          <w:sz w:val="22"/>
          <w:szCs w:val="22"/>
        </w:rPr>
        <w:t xml:space="preserve">. Unless there are extenuating circumstances acceptable to Procurement Services, or it is deemed to be in the best interests of </w:t>
      </w:r>
      <w:r w:rsidR="00694A07">
        <w:rPr>
          <w:rFonts w:ascii="Arial" w:hAnsi="Arial" w:cs="Arial"/>
          <w:sz w:val="22"/>
          <w:szCs w:val="22"/>
        </w:rPr>
        <w:t>VUMC</w:t>
      </w:r>
      <w:r w:rsidRPr="00EE2805">
        <w:rPr>
          <w:rFonts w:ascii="Arial" w:hAnsi="Arial" w:cs="Arial"/>
          <w:sz w:val="22"/>
          <w:szCs w:val="22"/>
        </w:rPr>
        <w:t>, late bids will not be accepted.</w:t>
      </w:r>
    </w:p>
    <w:p w:rsidR="00EE2805" w:rsidRDefault="00EE2805" w:rsidP="00EE2805">
      <w:pPr>
        <w:pStyle w:val="ListParagraph"/>
        <w:rPr>
          <w:rFonts w:ascii="Arial" w:hAnsi="Arial" w:cs="Arial"/>
          <w:sz w:val="22"/>
          <w:szCs w:val="22"/>
        </w:rPr>
      </w:pPr>
    </w:p>
    <w:p w:rsidR="00EE2805" w:rsidRPr="00EE2805" w:rsidRDefault="00EE2805" w:rsidP="00EE2805">
      <w:pPr>
        <w:numPr>
          <w:ilvl w:val="1"/>
          <w:numId w:val="3"/>
        </w:numPr>
        <w:jc w:val="both"/>
        <w:outlineLvl w:val="0"/>
        <w:rPr>
          <w:rFonts w:ascii="Arial" w:hAnsi="Arial" w:cs="Arial"/>
          <w:sz w:val="22"/>
          <w:szCs w:val="22"/>
          <w:lang w:val="en-GB"/>
        </w:rPr>
      </w:pPr>
      <w:r w:rsidRPr="00EE2805">
        <w:rPr>
          <w:rFonts w:ascii="Arial" w:hAnsi="Arial" w:cs="Arial"/>
          <w:sz w:val="22"/>
          <w:szCs w:val="22"/>
        </w:rPr>
        <w:t xml:space="preserve">Unsolicited proposals or counteroffers submitted after the proposal submission date will not be considered. </w:t>
      </w:r>
    </w:p>
    <w:p w:rsidR="00EE2805" w:rsidRDefault="00EE2805" w:rsidP="00EE2805">
      <w:pPr>
        <w:pStyle w:val="ListParagraph"/>
        <w:rPr>
          <w:rFonts w:ascii="Arial" w:hAnsi="Arial" w:cs="Arial"/>
          <w:sz w:val="22"/>
          <w:szCs w:val="22"/>
          <w:lang w:val="en-GB"/>
        </w:rPr>
      </w:pPr>
    </w:p>
    <w:p w:rsidR="00F15B07" w:rsidRPr="002775A1" w:rsidRDefault="00694A07" w:rsidP="00742C10">
      <w:pPr>
        <w:numPr>
          <w:ilvl w:val="1"/>
          <w:numId w:val="3"/>
        </w:numPr>
        <w:jc w:val="both"/>
        <w:rPr>
          <w:rFonts w:ascii="Arial" w:hAnsi="Arial" w:cs="Arial"/>
          <w:sz w:val="22"/>
          <w:szCs w:val="22"/>
        </w:rPr>
      </w:pPr>
      <w:r>
        <w:rPr>
          <w:rFonts w:ascii="Arial" w:hAnsi="Arial" w:cs="Arial"/>
          <w:sz w:val="22"/>
          <w:szCs w:val="22"/>
          <w:lang w:val="en-GB"/>
        </w:rPr>
        <w:t>VUMC</w:t>
      </w:r>
      <w:r w:rsidR="00F15B07" w:rsidRPr="00413287">
        <w:rPr>
          <w:rFonts w:ascii="Arial" w:hAnsi="Arial" w:cs="Arial"/>
          <w:sz w:val="22"/>
          <w:szCs w:val="22"/>
          <w:lang w:val="en-GB"/>
        </w:rPr>
        <w:t xml:space="preserve"> expressly reserves the right to reject </w:t>
      </w:r>
      <w:proofErr w:type="gramStart"/>
      <w:r w:rsidR="00F15B07" w:rsidRPr="00413287">
        <w:rPr>
          <w:rFonts w:ascii="Arial" w:hAnsi="Arial" w:cs="Arial"/>
          <w:sz w:val="22"/>
          <w:szCs w:val="22"/>
          <w:lang w:val="en-GB"/>
        </w:rPr>
        <w:t>any and all</w:t>
      </w:r>
      <w:proofErr w:type="gramEnd"/>
      <w:r w:rsidR="00F15B07" w:rsidRPr="00413287">
        <w:rPr>
          <w:rFonts w:ascii="Arial" w:hAnsi="Arial" w:cs="Arial"/>
          <w:sz w:val="22"/>
          <w:szCs w:val="22"/>
          <w:lang w:val="en-GB"/>
        </w:rPr>
        <w:t xml:space="preserve"> p</w:t>
      </w:r>
      <w:r w:rsidR="00742C10">
        <w:rPr>
          <w:rFonts w:ascii="Arial" w:hAnsi="Arial" w:cs="Arial"/>
          <w:sz w:val="22"/>
          <w:szCs w:val="22"/>
          <w:lang w:val="en-GB"/>
        </w:rPr>
        <w:t xml:space="preserve">roposals or any portion thereof </w:t>
      </w:r>
      <w:r w:rsidR="00742C10" w:rsidRPr="00742C10">
        <w:rPr>
          <w:rFonts w:ascii="Arial" w:hAnsi="Arial" w:cs="Arial"/>
          <w:sz w:val="22"/>
          <w:szCs w:val="22"/>
          <w:lang w:val="en-GB"/>
        </w:rPr>
        <w:t xml:space="preserve">and to award contracts based on factors other than price. </w:t>
      </w:r>
      <w:r w:rsidR="00F15B07" w:rsidRPr="00413287">
        <w:rPr>
          <w:rFonts w:ascii="Arial" w:hAnsi="Arial" w:cs="Arial"/>
          <w:sz w:val="22"/>
          <w:szCs w:val="22"/>
          <w:lang w:val="en-GB"/>
        </w:rPr>
        <w:t xml:space="preserve">Neither receipt of a proposal nor failure to reject shall impose any legal obligation on </w:t>
      </w:r>
      <w:r>
        <w:rPr>
          <w:rFonts w:ascii="Arial" w:hAnsi="Arial" w:cs="Arial"/>
          <w:sz w:val="22"/>
          <w:szCs w:val="22"/>
          <w:lang w:val="en-GB"/>
        </w:rPr>
        <w:t>VUMC</w:t>
      </w:r>
      <w:r w:rsidR="00F15B07" w:rsidRPr="00413287">
        <w:rPr>
          <w:rFonts w:ascii="Arial" w:hAnsi="Arial" w:cs="Arial"/>
          <w:sz w:val="22"/>
          <w:szCs w:val="22"/>
          <w:lang w:val="en-GB"/>
        </w:rPr>
        <w:t>.</w:t>
      </w:r>
      <w:r w:rsidR="002775A1" w:rsidRPr="002775A1">
        <w:t xml:space="preserve"> </w:t>
      </w:r>
    </w:p>
    <w:p w:rsidR="002775A1" w:rsidRPr="00413287" w:rsidRDefault="002775A1" w:rsidP="002775A1">
      <w:pPr>
        <w:rPr>
          <w:rFonts w:ascii="Arial" w:hAnsi="Arial" w:cs="Arial"/>
          <w:sz w:val="22"/>
          <w:szCs w:val="22"/>
        </w:rPr>
      </w:pPr>
    </w:p>
    <w:p w:rsidR="00F15B07" w:rsidRPr="00413287" w:rsidRDefault="00F15B07" w:rsidP="00EC55E2">
      <w:pPr>
        <w:numPr>
          <w:ilvl w:val="1"/>
          <w:numId w:val="3"/>
        </w:numPr>
        <w:tabs>
          <w:tab w:val="left" w:pos="720"/>
        </w:tabs>
        <w:jc w:val="both"/>
        <w:outlineLvl w:val="0"/>
        <w:rPr>
          <w:rFonts w:ascii="Arial" w:hAnsi="Arial" w:cs="Arial"/>
          <w:sz w:val="22"/>
          <w:szCs w:val="22"/>
        </w:rPr>
      </w:pPr>
      <w:r w:rsidRPr="00413287">
        <w:rPr>
          <w:rFonts w:ascii="Arial" w:hAnsi="Arial" w:cs="Arial"/>
          <w:sz w:val="22"/>
          <w:szCs w:val="22"/>
        </w:rPr>
        <w:t>Supplier</w:t>
      </w:r>
      <w:r w:rsidR="00EE2805">
        <w:rPr>
          <w:rFonts w:ascii="Arial" w:hAnsi="Arial" w:cs="Arial"/>
          <w:sz w:val="22"/>
          <w:szCs w:val="22"/>
        </w:rPr>
        <w:t xml:space="preserve">’s submittal of their proposal certifies it </w:t>
      </w:r>
      <w:r w:rsidRPr="00413287">
        <w:rPr>
          <w:rFonts w:ascii="Arial" w:hAnsi="Arial" w:cs="Arial"/>
          <w:sz w:val="22"/>
          <w:szCs w:val="22"/>
        </w:rPr>
        <w:t xml:space="preserve">is made without prior understanding, agreement, or connection with any corporation, firm or person submitting a bid/offer for the same </w:t>
      </w:r>
      <w:proofErr w:type="gramStart"/>
      <w:r w:rsidRPr="00413287">
        <w:rPr>
          <w:rFonts w:ascii="Arial" w:hAnsi="Arial" w:cs="Arial"/>
          <w:sz w:val="22"/>
          <w:szCs w:val="22"/>
        </w:rPr>
        <w:t>services, and</w:t>
      </w:r>
      <w:proofErr w:type="gramEnd"/>
      <w:r w:rsidRPr="00413287">
        <w:rPr>
          <w:rFonts w:ascii="Arial" w:hAnsi="Arial" w:cs="Arial"/>
          <w:sz w:val="22"/>
          <w:szCs w:val="22"/>
        </w:rPr>
        <w:t xml:space="preserve"> is in all respects fair and without collusion or fraud.</w:t>
      </w:r>
      <w:r w:rsidR="00D723CF">
        <w:rPr>
          <w:rFonts w:ascii="Arial" w:hAnsi="Arial" w:cs="Arial"/>
          <w:sz w:val="22"/>
          <w:szCs w:val="22"/>
        </w:rPr>
        <w:t xml:space="preserve"> </w:t>
      </w:r>
      <w:r w:rsidRPr="00413287">
        <w:rPr>
          <w:rFonts w:ascii="Arial" w:hAnsi="Arial" w:cs="Arial"/>
          <w:sz w:val="22"/>
          <w:szCs w:val="22"/>
        </w:rPr>
        <w:t>Supplier agrees to abide by all conditions of this solicitation and certifies that the signator</w:t>
      </w:r>
      <w:r w:rsidR="002775A1">
        <w:rPr>
          <w:rFonts w:ascii="Arial" w:hAnsi="Arial" w:cs="Arial"/>
          <w:sz w:val="22"/>
          <w:szCs w:val="22"/>
        </w:rPr>
        <w:t>y is aut</w:t>
      </w:r>
      <w:r w:rsidR="0079067F">
        <w:rPr>
          <w:rFonts w:ascii="Arial" w:hAnsi="Arial" w:cs="Arial"/>
          <w:sz w:val="22"/>
          <w:szCs w:val="22"/>
        </w:rPr>
        <w:t>horized to submit</w:t>
      </w:r>
      <w:r w:rsidR="002775A1">
        <w:rPr>
          <w:rFonts w:ascii="Arial" w:hAnsi="Arial" w:cs="Arial"/>
          <w:sz w:val="22"/>
          <w:szCs w:val="22"/>
        </w:rPr>
        <w:t xml:space="preserve"> the proposal</w:t>
      </w:r>
      <w:r w:rsidRPr="00413287">
        <w:rPr>
          <w:rFonts w:ascii="Arial" w:hAnsi="Arial" w:cs="Arial"/>
          <w:sz w:val="22"/>
          <w:szCs w:val="22"/>
        </w:rPr>
        <w:t xml:space="preserve"> for the Supplier.</w:t>
      </w:r>
    </w:p>
    <w:p w:rsidR="00F15B07" w:rsidRPr="00413287" w:rsidRDefault="00F15B07" w:rsidP="004109E8">
      <w:pPr>
        <w:tabs>
          <w:tab w:val="left" w:pos="-1440"/>
          <w:tab w:val="left" w:pos="-720"/>
          <w:tab w:val="left" w:pos="720"/>
          <w:tab w:val="left" w:pos="1440"/>
          <w:tab w:val="left" w:pos="2016"/>
          <w:tab w:val="left" w:pos="2304"/>
          <w:tab w:val="left" w:pos="3024"/>
          <w:tab w:val="left" w:pos="3600"/>
        </w:tabs>
        <w:jc w:val="both"/>
        <w:outlineLvl w:val="0"/>
        <w:rPr>
          <w:rFonts w:ascii="Arial" w:hAnsi="Arial" w:cs="Arial"/>
          <w:sz w:val="22"/>
          <w:szCs w:val="22"/>
        </w:rPr>
      </w:pPr>
    </w:p>
    <w:p w:rsidR="00E7530E" w:rsidRPr="00E7530E" w:rsidRDefault="00F15B07" w:rsidP="00E7530E">
      <w:pPr>
        <w:numPr>
          <w:ilvl w:val="1"/>
          <w:numId w:val="3"/>
        </w:numPr>
        <w:jc w:val="both"/>
        <w:outlineLvl w:val="0"/>
        <w:rPr>
          <w:rFonts w:ascii="Arial" w:hAnsi="Arial" w:cs="Arial"/>
          <w:color w:val="000000"/>
        </w:rPr>
      </w:pPr>
      <w:r w:rsidRPr="00413287">
        <w:rPr>
          <w:rFonts w:ascii="Arial" w:hAnsi="Arial" w:cs="Arial"/>
          <w:spacing w:val="-2"/>
          <w:sz w:val="22"/>
          <w:szCs w:val="22"/>
        </w:rPr>
        <w:t xml:space="preserve">Use of </w:t>
      </w:r>
      <w:r w:rsidR="00694A07">
        <w:rPr>
          <w:rFonts w:ascii="Arial" w:hAnsi="Arial" w:cs="Arial"/>
          <w:spacing w:val="-2"/>
          <w:sz w:val="22"/>
          <w:szCs w:val="22"/>
        </w:rPr>
        <w:t>VUMC</w:t>
      </w:r>
      <w:r w:rsidRPr="00413287">
        <w:rPr>
          <w:rFonts w:ascii="Arial" w:hAnsi="Arial" w:cs="Arial"/>
          <w:spacing w:val="-2"/>
          <w:sz w:val="22"/>
          <w:szCs w:val="22"/>
        </w:rPr>
        <w:t xml:space="preserve"> Name</w:t>
      </w:r>
      <w:r w:rsidRPr="00413287">
        <w:rPr>
          <w:rFonts w:ascii="Arial" w:hAnsi="Arial" w:cs="Arial"/>
          <w:b/>
          <w:spacing w:val="-2"/>
          <w:sz w:val="22"/>
          <w:szCs w:val="22"/>
        </w:rPr>
        <w:t xml:space="preserve"> -</w:t>
      </w:r>
      <w:r w:rsidRPr="00413287">
        <w:rPr>
          <w:rFonts w:ascii="Arial" w:hAnsi="Arial" w:cs="Arial"/>
          <w:spacing w:val="-2"/>
          <w:sz w:val="22"/>
          <w:szCs w:val="22"/>
        </w:rPr>
        <w:t xml:space="preserve"> Supplier shall not use </w:t>
      </w:r>
      <w:r w:rsidR="00694A07">
        <w:rPr>
          <w:rFonts w:ascii="Arial" w:hAnsi="Arial" w:cs="Arial"/>
          <w:spacing w:val="-2"/>
          <w:sz w:val="22"/>
          <w:szCs w:val="22"/>
        </w:rPr>
        <w:t>VUMC</w:t>
      </w:r>
      <w:r w:rsidRPr="00413287">
        <w:rPr>
          <w:rFonts w:ascii="Arial" w:hAnsi="Arial" w:cs="Arial"/>
          <w:spacing w:val="-2"/>
          <w:sz w:val="22"/>
          <w:szCs w:val="22"/>
        </w:rPr>
        <w:t>’s name</w:t>
      </w:r>
      <w:r w:rsidR="00ED4F35" w:rsidRPr="00413287">
        <w:rPr>
          <w:rFonts w:ascii="Arial" w:hAnsi="Arial" w:cs="Arial"/>
          <w:spacing w:val="-2"/>
          <w:sz w:val="22"/>
          <w:szCs w:val="22"/>
        </w:rPr>
        <w:t>, logos or other trademarks</w:t>
      </w:r>
      <w:r w:rsidRPr="00413287">
        <w:rPr>
          <w:rFonts w:ascii="Arial" w:hAnsi="Arial" w:cs="Arial"/>
          <w:spacing w:val="-2"/>
          <w:sz w:val="22"/>
          <w:szCs w:val="22"/>
        </w:rPr>
        <w:t xml:space="preserve"> in any marketing and/or advertising media without </w:t>
      </w:r>
      <w:r w:rsidR="00694A07">
        <w:rPr>
          <w:rFonts w:ascii="Arial" w:hAnsi="Arial" w:cs="Arial"/>
          <w:spacing w:val="-2"/>
          <w:sz w:val="22"/>
          <w:szCs w:val="22"/>
        </w:rPr>
        <w:t>VUMC</w:t>
      </w:r>
      <w:r w:rsidRPr="00413287">
        <w:rPr>
          <w:rFonts w:ascii="Arial" w:hAnsi="Arial" w:cs="Arial"/>
          <w:spacing w:val="-2"/>
          <w:sz w:val="22"/>
          <w:szCs w:val="22"/>
        </w:rPr>
        <w:t>’s written approval to do so</w:t>
      </w:r>
      <w:r w:rsidR="004109E8" w:rsidRPr="00413287">
        <w:rPr>
          <w:rFonts w:ascii="Arial" w:hAnsi="Arial" w:cs="Arial"/>
          <w:spacing w:val="-2"/>
          <w:sz w:val="22"/>
          <w:szCs w:val="22"/>
        </w:rPr>
        <w:t>.</w:t>
      </w:r>
      <w:bookmarkStart w:id="0" w:name="_Toc226963760"/>
    </w:p>
    <w:p w:rsidR="00E7530E" w:rsidRDefault="00E7530E" w:rsidP="00E7530E">
      <w:pPr>
        <w:jc w:val="both"/>
        <w:outlineLvl w:val="0"/>
        <w:rPr>
          <w:rFonts w:ascii="Arial" w:hAnsi="Arial" w:cs="Arial"/>
          <w:b/>
          <w:smallCaps/>
          <w:color w:val="000000"/>
        </w:rPr>
      </w:pPr>
    </w:p>
    <w:bookmarkEnd w:id="0"/>
    <w:p w:rsidR="00B32D52" w:rsidRPr="00B32D52" w:rsidRDefault="0079067F" w:rsidP="00B32D52">
      <w:pPr>
        <w:numPr>
          <w:ilvl w:val="1"/>
          <w:numId w:val="3"/>
        </w:numPr>
        <w:jc w:val="both"/>
        <w:rPr>
          <w:rFonts w:ascii="Arial" w:hAnsi="Arial" w:cs="Arial"/>
          <w:color w:val="000000"/>
          <w:sz w:val="22"/>
          <w:szCs w:val="22"/>
        </w:rPr>
      </w:pPr>
      <w:r>
        <w:rPr>
          <w:rFonts w:ascii="Arial" w:hAnsi="Arial" w:cs="Arial"/>
          <w:color w:val="000000"/>
          <w:sz w:val="22"/>
          <w:szCs w:val="22"/>
        </w:rPr>
        <w:lastRenderedPageBreak/>
        <w:t xml:space="preserve">Suppliers are to direct all questions </w:t>
      </w:r>
      <w:r w:rsidR="00B32D52" w:rsidRPr="00B32D52">
        <w:rPr>
          <w:rFonts w:ascii="Arial" w:hAnsi="Arial" w:cs="Arial"/>
          <w:color w:val="000000"/>
          <w:sz w:val="22"/>
          <w:szCs w:val="22"/>
        </w:rPr>
        <w:t xml:space="preserve">related to this RFP </w:t>
      </w:r>
      <w:r>
        <w:rPr>
          <w:rFonts w:ascii="Arial" w:hAnsi="Arial" w:cs="Arial"/>
          <w:color w:val="000000"/>
          <w:sz w:val="22"/>
          <w:szCs w:val="22"/>
        </w:rPr>
        <w:t xml:space="preserve">to the </w:t>
      </w:r>
      <w:r w:rsidR="00694A07">
        <w:rPr>
          <w:rFonts w:ascii="Arial" w:hAnsi="Arial" w:cs="Arial"/>
          <w:color w:val="000000"/>
          <w:sz w:val="22"/>
          <w:szCs w:val="22"/>
        </w:rPr>
        <w:t>VUMC</w:t>
      </w:r>
      <w:r>
        <w:rPr>
          <w:rFonts w:ascii="Arial" w:hAnsi="Arial" w:cs="Arial"/>
          <w:color w:val="000000"/>
          <w:sz w:val="22"/>
          <w:szCs w:val="22"/>
        </w:rPr>
        <w:t xml:space="preserve"> contacts identified herein. </w:t>
      </w:r>
      <w:r w:rsidR="00B32D52" w:rsidRPr="00B32D52">
        <w:rPr>
          <w:rFonts w:ascii="Arial" w:hAnsi="Arial" w:cs="Arial"/>
          <w:color w:val="000000"/>
          <w:sz w:val="22"/>
          <w:szCs w:val="22"/>
        </w:rPr>
        <w:t>Unauthorized contact</w:t>
      </w:r>
      <w:r>
        <w:rPr>
          <w:rFonts w:ascii="Arial" w:hAnsi="Arial" w:cs="Arial"/>
          <w:color w:val="000000"/>
          <w:sz w:val="22"/>
          <w:szCs w:val="22"/>
        </w:rPr>
        <w:t xml:space="preserve">, discussions or requests for meetings with any other </w:t>
      </w:r>
      <w:r w:rsidR="00694A07">
        <w:rPr>
          <w:rFonts w:ascii="Arial" w:hAnsi="Arial" w:cs="Arial"/>
          <w:color w:val="000000"/>
          <w:sz w:val="22"/>
          <w:szCs w:val="22"/>
        </w:rPr>
        <w:t>VUMC</w:t>
      </w:r>
      <w:r>
        <w:rPr>
          <w:rFonts w:ascii="Arial" w:hAnsi="Arial" w:cs="Arial"/>
          <w:color w:val="000000"/>
          <w:sz w:val="22"/>
          <w:szCs w:val="22"/>
        </w:rPr>
        <w:t xml:space="preserve"> personnel during the bid process may result in the </w:t>
      </w:r>
      <w:r w:rsidR="00B32D52" w:rsidRPr="00B32D52">
        <w:rPr>
          <w:rFonts w:ascii="Arial" w:hAnsi="Arial" w:cs="Arial"/>
          <w:color w:val="000000"/>
          <w:sz w:val="22"/>
          <w:szCs w:val="22"/>
        </w:rPr>
        <w:t>reje</w:t>
      </w:r>
      <w:r>
        <w:rPr>
          <w:rFonts w:ascii="Arial" w:hAnsi="Arial" w:cs="Arial"/>
          <w:color w:val="000000"/>
          <w:sz w:val="22"/>
          <w:szCs w:val="22"/>
        </w:rPr>
        <w:t>ction of your proposal</w:t>
      </w:r>
      <w:r w:rsidR="00B32D52" w:rsidRPr="00B32D52">
        <w:rPr>
          <w:rFonts w:ascii="Arial" w:hAnsi="Arial" w:cs="Arial"/>
          <w:color w:val="000000"/>
          <w:sz w:val="22"/>
          <w:szCs w:val="22"/>
        </w:rPr>
        <w:t>.</w:t>
      </w:r>
    </w:p>
    <w:p w:rsidR="00B32D52" w:rsidRDefault="00B32D52" w:rsidP="00B32D52">
      <w:pPr>
        <w:pStyle w:val="ListParagraph"/>
        <w:rPr>
          <w:rFonts w:ascii="Arial" w:hAnsi="Arial" w:cs="Arial"/>
          <w:color w:val="000000"/>
          <w:sz w:val="22"/>
          <w:szCs w:val="22"/>
        </w:rPr>
      </w:pPr>
    </w:p>
    <w:p w:rsidR="004B2D40" w:rsidRPr="00FC1FE7" w:rsidRDefault="00E7530E" w:rsidP="00FC1FE7">
      <w:pPr>
        <w:numPr>
          <w:ilvl w:val="1"/>
          <w:numId w:val="3"/>
        </w:numPr>
        <w:rPr>
          <w:rFonts w:ascii="Arial" w:hAnsi="Arial" w:cs="Arial"/>
          <w:color w:val="000000"/>
          <w:sz w:val="22"/>
          <w:szCs w:val="22"/>
        </w:rPr>
      </w:pPr>
      <w:r w:rsidRPr="00E7530E">
        <w:rPr>
          <w:rFonts w:ascii="Arial" w:hAnsi="Arial" w:cs="Arial"/>
          <w:color w:val="000000"/>
          <w:sz w:val="22"/>
          <w:szCs w:val="22"/>
        </w:rPr>
        <w:t>Confidentiality</w:t>
      </w:r>
      <w:r w:rsidRPr="00E7530E">
        <w:rPr>
          <w:rFonts w:ascii="Arial" w:hAnsi="Arial" w:cs="Arial"/>
          <w:smallCaps/>
          <w:color w:val="000000"/>
          <w:sz w:val="22"/>
          <w:szCs w:val="22"/>
        </w:rPr>
        <w:t xml:space="preserve"> </w:t>
      </w:r>
      <w:r>
        <w:rPr>
          <w:rFonts w:ascii="Arial" w:hAnsi="Arial" w:cs="Arial"/>
          <w:b/>
          <w:smallCaps/>
          <w:color w:val="000000"/>
          <w:sz w:val="22"/>
          <w:szCs w:val="22"/>
        </w:rPr>
        <w:t xml:space="preserve">- </w:t>
      </w:r>
      <w:r w:rsidR="00742C10" w:rsidRPr="00742C10">
        <w:rPr>
          <w:rFonts w:ascii="Arial" w:hAnsi="Arial" w:cs="Arial"/>
          <w:color w:val="000000"/>
          <w:sz w:val="22"/>
          <w:szCs w:val="22"/>
        </w:rPr>
        <w:t>As an independent, private</w:t>
      </w:r>
      <w:r w:rsidR="003E02B3">
        <w:rPr>
          <w:rFonts w:ascii="Arial" w:hAnsi="Arial" w:cs="Arial"/>
          <w:color w:val="000000"/>
          <w:sz w:val="22"/>
          <w:szCs w:val="22"/>
        </w:rPr>
        <w:t>ly supported research institution</w:t>
      </w:r>
      <w:r w:rsidRPr="00742C10">
        <w:rPr>
          <w:rFonts w:ascii="Arial" w:hAnsi="Arial" w:cs="Arial"/>
          <w:color w:val="000000"/>
          <w:sz w:val="22"/>
          <w:szCs w:val="22"/>
        </w:rPr>
        <w:t>,</w:t>
      </w:r>
      <w:r w:rsidRPr="00E7530E">
        <w:rPr>
          <w:rFonts w:ascii="Arial" w:hAnsi="Arial" w:cs="Arial"/>
          <w:color w:val="000000"/>
          <w:sz w:val="22"/>
          <w:szCs w:val="22"/>
        </w:rPr>
        <w:t xml:space="preserve"> </w:t>
      </w:r>
      <w:r w:rsidR="00694A07">
        <w:rPr>
          <w:rFonts w:ascii="Arial" w:hAnsi="Arial" w:cs="Arial"/>
          <w:color w:val="000000"/>
          <w:sz w:val="22"/>
          <w:szCs w:val="22"/>
        </w:rPr>
        <w:t>VUMC</w:t>
      </w:r>
      <w:r w:rsidRPr="00E7530E">
        <w:rPr>
          <w:rFonts w:ascii="Arial" w:hAnsi="Arial" w:cs="Arial"/>
          <w:color w:val="000000"/>
          <w:sz w:val="22"/>
          <w:szCs w:val="22"/>
        </w:rPr>
        <w:t xml:space="preserve"> is not required to disclose contracts, RFP documents, proposals or other purchasing documents to outside parties.</w:t>
      </w:r>
      <w:r w:rsidR="00D723CF">
        <w:rPr>
          <w:rFonts w:ascii="Arial" w:hAnsi="Arial" w:cs="Arial"/>
          <w:color w:val="000000"/>
          <w:sz w:val="22"/>
          <w:szCs w:val="22"/>
        </w:rPr>
        <w:t xml:space="preserve"> </w:t>
      </w:r>
      <w:r w:rsidRPr="00E7530E">
        <w:rPr>
          <w:rFonts w:ascii="Arial" w:hAnsi="Arial" w:cs="Arial"/>
          <w:color w:val="000000"/>
          <w:sz w:val="22"/>
          <w:szCs w:val="22"/>
        </w:rPr>
        <w:t xml:space="preserve">All such materials are considered confidential and all requests for access to these materials will be declined. All suppliers are expected to maintain the confidentiality of all materials and correspondence with </w:t>
      </w:r>
      <w:r w:rsidR="00694A07">
        <w:rPr>
          <w:rFonts w:ascii="Arial" w:hAnsi="Arial" w:cs="Arial"/>
          <w:color w:val="000000"/>
          <w:sz w:val="22"/>
          <w:szCs w:val="22"/>
        </w:rPr>
        <w:t>VUMC</w:t>
      </w:r>
      <w:r w:rsidRPr="00E7530E">
        <w:rPr>
          <w:rFonts w:ascii="Arial" w:hAnsi="Arial" w:cs="Arial"/>
          <w:color w:val="000000"/>
          <w:sz w:val="22"/>
          <w:szCs w:val="22"/>
        </w:rPr>
        <w:t xml:space="preserve"> regardless of </w:t>
      </w:r>
      <w:proofErr w:type="gramStart"/>
      <w:r w:rsidRPr="00E7530E">
        <w:rPr>
          <w:rFonts w:ascii="Arial" w:hAnsi="Arial" w:cs="Arial"/>
          <w:color w:val="000000"/>
          <w:sz w:val="22"/>
          <w:szCs w:val="22"/>
        </w:rPr>
        <w:t>whether or not</w:t>
      </w:r>
      <w:proofErr w:type="gramEnd"/>
      <w:r w:rsidRPr="00E7530E">
        <w:rPr>
          <w:rFonts w:ascii="Arial" w:hAnsi="Arial" w:cs="Arial"/>
          <w:color w:val="000000"/>
          <w:sz w:val="22"/>
          <w:szCs w:val="22"/>
        </w:rPr>
        <w:t xml:space="preserve"> any actual business is conducted. </w:t>
      </w:r>
    </w:p>
    <w:p w:rsidR="004B2D40" w:rsidRPr="00413287" w:rsidRDefault="004B2D40" w:rsidP="004109E8">
      <w:pPr>
        <w:jc w:val="both"/>
        <w:rPr>
          <w:rFonts w:ascii="Arial" w:hAnsi="Arial" w:cs="Arial"/>
          <w:sz w:val="22"/>
          <w:szCs w:val="22"/>
        </w:rPr>
      </w:pPr>
    </w:p>
    <w:p w:rsidR="006314F3" w:rsidRPr="00413287" w:rsidRDefault="006314F3" w:rsidP="00EC55E2">
      <w:pPr>
        <w:numPr>
          <w:ilvl w:val="0"/>
          <w:numId w:val="3"/>
        </w:numPr>
        <w:jc w:val="both"/>
        <w:rPr>
          <w:rFonts w:ascii="Arial" w:hAnsi="Arial" w:cs="Arial"/>
          <w:sz w:val="24"/>
          <w:szCs w:val="24"/>
        </w:rPr>
      </w:pPr>
      <w:r w:rsidRPr="00413287">
        <w:rPr>
          <w:rFonts w:ascii="Arial" w:hAnsi="Arial" w:cs="Arial"/>
          <w:b/>
          <w:sz w:val="24"/>
          <w:szCs w:val="24"/>
        </w:rPr>
        <w:t xml:space="preserve">General </w:t>
      </w:r>
      <w:r w:rsidR="00932210" w:rsidRPr="00413287">
        <w:rPr>
          <w:rFonts w:ascii="Arial" w:hAnsi="Arial" w:cs="Arial"/>
          <w:b/>
          <w:sz w:val="24"/>
          <w:szCs w:val="24"/>
        </w:rPr>
        <w:t xml:space="preserve">RFP </w:t>
      </w:r>
      <w:r w:rsidRPr="00413287">
        <w:rPr>
          <w:rFonts w:ascii="Arial" w:hAnsi="Arial" w:cs="Arial"/>
          <w:b/>
          <w:sz w:val="24"/>
          <w:szCs w:val="24"/>
        </w:rPr>
        <w:t>Requirements</w:t>
      </w:r>
    </w:p>
    <w:p w:rsidR="006314F3" w:rsidRPr="00413287" w:rsidRDefault="006314F3" w:rsidP="004109E8">
      <w:pPr>
        <w:jc w:val="both"/>
        <w:rPr>
          <w:rFonts w:ascii="Arial" w:hAnsi="Arial" w:cs="Arial"/>
          <w:sz w:val="22"/>
          <w:szCs w:val="22"/>
        </w:rPr>
      </w:pPr>
    </w:p>
    <w:p w:rsidR="006314F3" w:rsidRPr="00FC1FE7" w:rsidRDefault="00EA7E26" w:rsidP="00EC55E2">
      <w:pPr>
        <w:numPr>
          <w:ilvl w:val="1"/>
          <w:numId w:val="3"/>
        </w:numPr>
        <w:tabs>
          <w:tab w:val="clear" w:pos="576"/>
          <w:tab w:val="num" w:pos="540"/>
        </w:tabs>
        <w:spacing w:after="240"/>
        <w:jc w:val="both"/>
        <w:rPr>
          <w:rFonts w:ascii="Arial" w:hAnsi="Arial" w:cs="Arial"/>
          <w:sz w:val="22"/>
          <w:szCs w:val="22"/>
        </w:rPr>
      </w:pPr>
      <w:r w:rsidRPr="00413287">
        <w:rPr>
          <w:rFonts w:ascii="Arial" w:hAnsi="Arial" w:cs="Arial"/>
          <w:sz w:val="22"/>
          <w:szCs w:val="22"/>
        </w:rPr>
        <w:t>RFP</w:t>
      </w:r>
      <w:r w:rsidRPr="00FC1FE7">
        <w:rPr>
          <w:rFonts w:ascii="Arial" w:hAnsi="Arial" w:cs="Arial"/>
          <w:sz w:val="22"/>
          <w:szCs w:val="22"/>
        </w:rPr>
        <w:t xml:space="preserve"> Schedule:</w:t>
      </w:r>
    </w:p>
    <w:p w:rsidR="006314F3" w:rsidRPr="00FC1FE7" w:rsidRDefault="00687A7D" w:rsidP="004109E8">
      <w:pPr>
        <w:tabs>
          <w:tab w:val="left" w:pos="5580"/>
          <w:tab w:val="left" w:pos="6480"/>
        </w:tabs>
        <w:ind w:left="1296"/>
        <w:jc w:val="both"/>
        <w:rPr>
          <w:rFonts w:ascii="Arial" w:hAnsi="Arial" w:cs="Arial"/>
          <w:sz w:val="22"/>
          <w:szCs w:val="22"/>
        </w:rPr>
      </w:pPr>
      <w:r w:rsidRPr="00FC1FE7">
        <w:rPr>
          <w:rFonts w:ascii="Arial" w:hAnsi="Arial" w:cs="Arial"/>
          <w:sz w:val="22"/>
          <w:szCs w:val="22"/>
        </w:rPr>
        <w:t>Release of RFP</w:t>
      </w:r>
      <w:r w:rsidRPr="00FC1FE7">
        <w:rPr>
          <w:rFonts w:ascii="Arial" w:hAnsi="Arial" w:cs="Arial"/>
          <w:sz w:val="22"/>
          <w:szCs w:val="22"/>
        </w:rPr>
        <w:tab/>
      </w:r>
      <w:r w:rsidR="00193CA4" w:rsidRPr="00FC1FE7">
        <w:rPr>
          <w:rFonts w:ascii="Arial" w:hAnsi="Arial" w:cs="Arial"/>
          <w:sz w:val="22"/>
          <w:szCs w:val="22"/>
        </w:rPr>
        <w:t>11/06</w:t>
      </w:r>
      <w:r w:rsidRPr="00FC1FE7">
        <w:rPr>
          <w:rFonts w:ascii="Arial" w:hAnsi="Arial" w:cs="Arial"/>
          <w:sz w:val="22"/>
          <w:szCs w:val="22"/>
        </w:rPr>
        <w:tab/>
      </w:r>
      <w:r w:rsidR="00EE2805" w:rsidRPr="00FC1FE7">
        <w:rPr>
          <w:rFonts w:ascii="Arial" w:hAnsi="Arial" w:cs="Arial"/>
          <w:sz w:val="22"/>
          <w:szCs w:val="22"/>
        </w:rPr>
        <w:t>20</w:t>
      </w:r>
      <w:r w:rsidR="00193CA4" w:rsidRPr="00FC1FE7">
        <w:rPr>
          <w:rFonts w:ascii="Arial" w:hAnsi="Arial" w:cs="Arial"/>
          <w:sz w:val="22"/>
          <w:szCs w:val="22"/>
        </w:rPr>
        <w:t>18</w:t>
      </w:r>
    </w:p>
    <w:p w:rsidR="00231186" w:rsidRPr="00FC1FE7" w:rsidRDefault="007C69CD" w:rsidP="004109E8">
      <w:pPr>
        <w:tabs>
          <w:tab w:val="left" w:pos="5580"/>
        </w:tabs>
        <w:ind w:left="1296"/>
        <w:jc w:val="both"/>
        <w:rPr>
          <w:rFonts w:ascii="Arial" w:hAnsi="Arial" w:cs="Arial"/>
          <w:sz w:val="22"/>
          <w:szCs w:val="22"/>
        </w:rPr>
      </w:pPr>
      <w:r w:rsidRPr="00FC1FE7">
        <w:rPr>
          <w:rFonts w:ascii="Arial" w:hAnsi="Arial" w:cs="Arial"/>
          <w:sz w:val="22"/>
          <w:szCs w:val="22"/>
        </w:rPr>
        <w:t>Intent to Bid due date</w:t>
      </w:r>
      <w:r w:rsidRPr="00FC1FE7">
        <w:rPr>
          <w:rFonts w:ascii="Arial" w:hAnsi="Arial" w:cs="Arial"/>
          <w:sz w:val="22"/>
          <w:szCs w:val="22"/>
        </w:rPr>
        <w:tab/>
      </w:r>
      <w:r w:rsidR="00687A7D" w:rsidRPr="00FC1FE7">
        <w:rPr>
          <w:rFonts w:ascii="Arial" w:hAnsi="Arial" w:cs="Arial"/>
          <w:sz w:val="22"/>
          <w:szCs w:val="22"/>
        </w:rPr>
        <w:tab/>
      </w:r>
      <w:r w:rsidR="00193CA4" w:rsidRPr="00FC1FE7">
        <w:rPr>
          <w:rFonts w:ascii="Arial" w:hAnsi="Arial" w:cs="Arial"/>
          <w:sz w:val="22"/>
          <w:szCs w:val="22"/>
        </w:rPr>
        <w:t>11/20</w:t>
      </w:r>
      <w:r w:rsidR="00687A7D" w:rsidRPr="00FC1FE7">
        <w:rPr>
          <w:rFonts w:ascii="Arial" w:hAnsi="Arial" w:cs="Arial"/>
          <w:sz w:val="22"/>
          <w:szCs w:val="22"/>
        </w:rPr>
        <w:tab/>
      </w:r>
      <w:r w:rsidR="00193CA4" w:rsidRPr="00FC1FE7">
        <w:rPr>
          <w:rFonts w:ascii="Arial" w:hAnsi="Arial" w:cs="Arial"/>
          <w:sz w:val="22"/>
          <w:szCs w:val="22"/>
        </w:rPr>
        <w:t>2018</w:t>
      </w:r>
    </w:p>
    <w:p w:rsidR="005B52FA" w:rsidRPr="00FC1FE7" w:rsidRDefault="008664ED" w:rsidP="004109E8">
      <w:pPr>
        <w:tabs>
          <w:tab w:val="left" w:pos="5580"/>
        </w:tabs>
        <w:ind w:left="1296"/>
        <w:jc w:val="both"/>
        <w:rPr>
          <w:rFonts w:ascii="Arial" w:hAnsi="Arial" w:cs="Arial"/>
          <w:sz w:val="22"/>
          <w:szCs w:val="22"/>
        </w:rPr>
      </w:pPr>
      <w:r w:rsidRPr="00FC1FE7">
        <w:rPr>
          <w:rFonts w:ascii="Arial" w:hAnsi="Arial" w:cs="Arial"/>
          <w:sz w:val="22"/>
          <w:szCs w:val="22"/>
        </w:rPr>
        <w:t>Dead</w:t>
      </w:r>
      <w:r w:rsidR="002C625D" w:rsidRPr="00FC1FE7">
        <w:rPr>
          <w:rFonts w:ascii="Arial" w:hAnsi="Arial" w:cs="Arial"/>
          <w:sz w:val="22"/>
          <w:szCs w:val="22"/>
        </w:rPr>
        <w:t>line for RFP Questions</w:t>
      </w:r>
      <w:r w:rsidR="002C625D" w:rsidRPr="00FC1FE7">
        <w:rPr>
          <w:rFonts w:ascii="Arial" w:hAnsi="Arial" w:cs="Arial"/>
          <w:sz w:val="22"/>
          <w:szCs w:val="22"/>
        </w:rPr>
        <w:tab/>
      </w:r>
      <w:r w:rsidR="00687A7D" w:rsidRPr="00FC1FE7">
        <w:rPr>
          <w:rFonts w:ascii="Arial" w:hAnsi="Arial" w:cs="Arial"/>
          <w:sz w:val="22"/>
          <w:szCs w:val="22"/>
        </w:rPr>
        <w:tab/>
      </w:r>
      <w:r w:rsidR="00193CA4" w:rsidRPr="00FC1FE7">
        <w:rPr>
          <w:rFonts w:ascii="Arial" w:hAnsi="Arial" w:cs="Arial"/>
          <w:sz w:val="22"/>
          <w:szCs w:val="22"/>
        </w:rPr>
        <w:t>11/27</w:t>
      </w:r>
      <w:r w:rsidR="00687A7D" w:rsidRPr="00FC1FE7">
        <w:rPr>
          <w:rFonts w:ascii="Arial" w:hAnsi="Arial" w:cs="Arial"/>
          <w:sz w:val="22"/>
          <w:szCs w:val="22"/>
        </w:rPr>
        <w:tab/>
      </w:r>
      <w:r w:rsidR="00193CA4" w:rsidRPr="00FC1FE7">
        <w:rPr>
          <w:rFonts w:ascii="Arial" w:hAnsi="Arial" w:cs="Arial"/>
          <w:sz w:val="22"/>
          <w:szCs w:val="22"/>
        </w:rPr>
        <w:t>2018</w:t>
      </w:r>
    </w:p>
    <w:p w:rsidR="006314F3" w:rsidRPr="00FC1FE7" w:rsidRDefault="00F15B07" w:rsidP="004109E8">
      <w:pPr>
        <w:tabs>
          <w:tab w:val="left" w:pos="5580"/>
        </w:tabs>
        <w:ind w:left="1296"/>
        <w:jc w:val="both"/>
        <w:rPr>
          <w:rFonts w:ascii="Arial" w:hAnsi="Arial" w:cs="Arial"/>
          <w:sz w:val="22"/>
          <w:szCs w:val="22"/>
        </w:rPr>
      </w:pPr>
      <w:r w:rsidRPr="00FC1FE7">
        <w:rPr>
          <w:rFonts w:ascii="Arial" w:hAnsi="Arial" w:cs="Arial"/>
          <w:sz w:val="22"/>
          <w:szCs w:val="22"/>
        </w:rPr>
        <w:t>Supplier</w:t>
      </w:r>
      <w:r w:rsidR="00231186" w:rsidRPr="00FC1FE7">
        <w:rPr>
          <w:rFonts w:ascii="Arial" w:hAnsi="Arial" w:cs="Arial"/>
          <w:sz w:val="22"/>
          <w:szCs w:val="22"/>
        </w:rPr>
        <w:t xml:space="preserve"> Proposal due date</w:t>
      </w:r>
      <w:r w:rsidR="00231186" w:rsidRPr="00FC1FE7">
        <w:rPr>
          <w:rFonts w:ascii="Arial" w:hAnsi="Arial" w:cs="Arial"/>
          <w:sz w:val="22"/>
          <w:szCs w:val="22"/>
        </w:rPr>
        <w:tab/>
      </w:r>
      <w:r w:rsidR="00231186" w:rsidRPr="00FC1FE7">
        <w:rPr>
          <w:rFonts w:ascii="Arial" w:hAnsi="Arial" w:cs="Arial"/>
          <w:sz w:val="22"/>
          <w:szCs w:val="22"/>
        </w:rPr>
        <w:tab/>
      </w:r>
      <w:r w:rsidR="00193CA4" w:rsidRPr="00FC1FE7">
        <w:rPr>
          <w:rFonts w:ascii="Arial" w:hAnsi="Arial" w:cs="Arial"/>
          <w:sz w:val="22"/>
          <w:szCs w:val="22"/>
        </w:rPr>
        <w:t>12/10</w:t>
      </w:r>
      <w:r w:rsidR="00687A7D" w:rsidRPr="00FC1FE7">
        <w:rPr>
          <w:rFonts w:ascii="Arial" w:hAnsi="Arial" w:cs="Arial"/>
          <w:sz w:val="22"/>
          <w:szCs w:val="22"/>
        </w:rPr>
        <w:tab/>
      </w:r>
      <w:r w:rsidR="00193CA4" w:rsidRPr="00FC1FE7">
        <w:rPr>
          <w:rFonts w:ascii="Arial" w:hAnsi="Arial" w:cs="Arial"/>
          <w:sz w:val="22"/>
          <w:szCs w:val="22"/>
        </w:rPr>
        <w:t>2018</w:t>
      </w:r>
    </w:p>
    <w:p w:rsidR="006314F3" w:rsidRPr="00FC1FE7" w:rsidRDefault="006314F3" w:rsidP="004109E8">
      <w:pPr>
        <w:tabs>
          <w:tab w:val="left" w:pos="5580"/>
        </w:tabs>
        <w:ind w:left="1296"/>
        <w:jc w:val="both"/>
        <w:rPr>
          <w:rFonts w:ascii="Arial" w:hAnsi="Arial" w:cs="Arial"/>
          <w:sz w:val="22"/>
          <w:szCs w:val="22"/>
        </w:rPr>
      </w:pPr>
      <w:r w:rsidRPr="00FC1FE7">
        <w:rPr>
          <w:rFonts w:ascii="Arial" w:hAnsi="Arial" w:cs="Arial"/>
          <w:sz w:val="22"/>
          <w:szCs w:val="22"/>
        </w:rPr>
        <w:t xml:space="preserve">Anticipated </w:t>
      </w:r>
      <w:r w:rsidR="00F15B07" w:rsidRPr="00FC1FE7">
        <w:rPr>
          <w:rFonts w:ascii="Arial" w:hAnsi="Arial" w:cs="Arial"/>
          <w:sz w:val="22"/>
          <w:szCs w:val="22"/>
        </w:rPr>
        <w:t>Supplier</w:t>
      </w:r>
      <w:r w:rsidR="00221971" w:rsidRPr="00FC1FE7">
        <w:rPr>
          <w:rFonts w:ascii="Arial" w:hAnsi="Arial" w:cs="Arial"/>
          <w:sz w:val="22"/>
          <w:szCs w:val="22"/>
        </w:rPr>
        <w:t xml:space="preserve"> </w:t>
      </w:r>
      <w:r w:rsidRPr="00FC1FE7">
        <w:rPr>
          <w:rFonts w:ascii="Arial" w:hAnsi="Arial" w:cs="Arial"/>
          <w:sz w:val="22"/>
          <w:szCs w:val="22"/>
        </w:rPr>
        <w:t xml:space="preserve">selection date </w:t>
      </w:r>
      <w:r w:rsidRPr="00FC1FE7">
        <w:rPr>
          <w:rFonts w:ascii="Arial" w:hAnsi="Arial" w:cs="Arial"/>
          <w:sz w:val="22"/>
          <w:szCs w:val="22"/>
        </w:rPr>
        <w:tab/>
      </w:r>
      <w:r w:rsidRPr="00FC1FE7">
        <w:rPr>
          <w:rFonts w:ascii="Arial" w:hAnsi="Arial" w:cs="Arial"/>
          <w:sz w:val="22"/>
          <w:szCs w:val="22"/>
        </w:rPr>
        <w:tab/>
      </w:r>
      <w:r w:rsidR="00193CA4" w:rsidRPr="00FC1FE7">
        <w:rPr>
          <w:rFonts w:ascii="Arial" w:hAnsi="Arial" w:cs="Arial"/>
          <w:sz w:val="22"/>
          <w:szCs w:val="22"/>
        </w:rPr>
        <w:t>01/25</w:t>
      </w:r>
      <w:r w:rsidR="00687A7D" w:rsidRPr="00FC1FE7">
        <w:rPr>
          <w:rFonts w:ascii="Arial" w:hAnsi="Arial" w:cs="Arial"/>
          <w:sz w:val="22"/>
          <w:szCs w:val="22"/>
        </w:rPr>
        <w:tab/>
      </w:r>
      <w:r w:rsidR="00193CA4" w:rsidRPr="00FC1FE7">
        <w:rPr>
          <w:rFonts w:ascii="Arial" w:hAnsi="Arial" w:cs="Arial"/>
          <w:sz w:val="22"/>
          <w:szCs w:val="22"/>
        </w:rPr>
        <w:t>2019</w:t>
      </w:r>
    </w:p>
    <w:p w:rsidR="00011A55" w:rsidRPr="00FC1FE7" w:rsidRDefault="00011A55" w:rsidP="004109E8">
      <w:pPr>
        <w:tabs>
          <w:tab w:val="left" w:pos="5580"/>
        </w:tabs>
        <w:ind w:left="1296"/>
        <w:jc w:val="both"/>
        <w:rPr>
          <w:rFonts w:ascii="Arial" w:hAnsi="Arial" w:cs="Arial"/>
          <w:sz w:val="22"/>
          <w:szCs w:val="22"/>
        </w:rPr>
      </w:pPr>
    </w:p>
    <w:p w:rsidR="00AF6E0F" w:rsidRPr="00FC1FE7" w:rsidRDefault="001D2C57" w:rsidP="00AF6E0F">
      <w:pPr>
        <w:numPr>
          <w:ilvl w:val="1"/>
          <w:numId w:val="3"/>
        </w:numPr>
        <w:tabs>
          <w:tab w:val="clear" w:pos="576"/>
          <w:tab w:val="num" w:pos="450"/>
        </w:tabs>
        <w:spacing w:after="240"/>
        <w:jc w:val="both"/>
        <w:rPr>
          <w:rFonts w:ascii="Arial" w:hAnsi="Arial" w:cs="Arial"/>
          <w:sz w:val="22"/>
          <w:szCs w:val="22"/>
        </w:rPr>
      </w:pPr>
      <w:r w:rsidRPr="00FC1FE7">
        <w:rPr>
          <w:rFonts w:ascii="Arial" w:hAnsi="Arial" w:cs="Arial"/>
          <w:sz w:val="22"/>
          <w:szCs w:val="22"/>
        </w:rPr>
        <w:t>Intent to Bid</w:t>
      </w:r>
    </w:p>
    <w:p w:rsidR="00AF6E0F" w:rsidRPr="00FC1FE7" w:rsidRDefault="00AF6E0F" w:rsidP="00AF6E0F">
      <w:pPr>
        <w:ind w:left="432"/>
        <w:jc w:val="both"/>
        <w:rPr>
          <w:rFonts w:ascii="Arial" w:hAnsi="Arial" w:cs="Arial"/>
          <w:sz w:val="22"/>
          <w:szCs w:val="22"/>
        </w:rPr>
      </w:pPr>
      <w:r w:rsidRPr="00FC1FE7">
        <w:rPr>
          <w:rFonts w:ascii="Arial" w:hAnsi="Arial" w:cs="Arial"/>
          <w:sz w:val="22"/>
          <w:szCs w:val="22"/>
        </w:rPr>
        <w:t>Supp</w:t>
      </w:r>
      <w:r w:rsidR="004A13B0">
        <w:rPr>
          <w:rFonts w:ascii="Arial" w:hAnsi="Arial" w:cs="Arial"/>
          <w:sz w:val="22"/>
          <w:szCs w:val="22"/>
        </w:rPr>
        <w:t xml:space="preserve">liers should indicate by email </w:t>
      </w:r>
      <w:r w:rsidRPr="00FC1FE7">
        <w:rPr>
          <w:rFonts w:ascii="Arial" w:hAnsi="Arial" w:cs="Arial"/>
          <w:sz w:val="22"/>
          <w:szCs w:val="22"/>
        </w:rPr>
        <w:t xml:space="preserve">they have intentions of providing a proposal to </w:t>
      </w:r>
      <w:r w:rsidR="00694A07" w:rsidRPr="00FC1FE7">
        <w:rPr>
          <w:rFonts w:ascii="Arial" w:hAnsi="Arial" w:cs="Arial"/>
          <w:sz w:val="22"/>
          <w:szCs w:val="22"/>
        </w:rPr>
        <w:t>VUMC</w:t>
      </w:r>
      <w:r w:rsidRPr="00FC1FE7">
        <w:rPr>
          <w:rFonts w:ascii="Arial" w:hAnsi="Arial" w:cs="Arial"/>
          <w:sz w:val="22"/>
          <w:szCs w:val="22"/>
        </w:rPr>
        <w:t xml:space="preserve">. Email acknowledgement is required by </w:t>
      </w:r>
      <w:r w:rsidR="00193CA4" w:rsidRPr="00FC1FE7">
        <w:rPr>
          <w:rFonts w:ascii="Arial" w:hAnsi="Arial" w:cs="Arial"/>
          <w:sz w:val="22"/>
          <w:szCs w:val="22"/>
        </w:rPr>
        <w:t>11/20/</w:t>
      </w:r>
      <w:r w:rsidR="00EE2805" w:rsidRPr="00FC1FE7">
        <w:rPr>
          <w:rFonts w:ascii="Arial" w:hAnsi="Arial" w:cs="Arial"/>
          <w:sz w:val="22"/>
          <w:szCs w:val="22"/>
        </w:rPr>
        <w:t>20</w:t>
      </w:r>
      <w:r w:rsidR="00193CA4" w:rsidRPr="00FC1FE7">
        <w:rPr>
          <w:rFonts w:ascii="Arial" w:hAnsi="Arial" w:cs="Arial"/>
          <w:sz w:val="22"/>
          <w:szCs w:val="22"/>
        </w:rPr>
        <w:t>18</w:t>
      </w:r>
      <w:r w:rsidRPr="00FC1FE7">
        <w:rPr>
          <w:rFonts w:ascii="Arial" w:hAnsi="Arial" w:cs="Arial"/>
          <w:sz w:val="22"/>
          <w:szCs w:val="22"/>
        </w:rPr>
        <w:t xml:space="preserve">. With this acknowledgment, Supplier should also indicate the name and contact information of the person within their organization who will be the liaison for correspondence and questioning following proposal submission. </w:t>
      </w:r>
    </w:p>
    <w:p w:rsidR="00AF6E0F" w:rsidRPr="00FC1FE7" w:rsidRDefault="00AF6E0F" w:rsidP="00AF6E0F">
      <w:pPr>
        <w:ind w:left="432"/>
        <w:jc w:val="both"/>
        <w:rPr>
          <w:rFonts w:ascii="Arial" w:hAnsi="Arial" w:cs="Arial"/>
          <w:sz w:val="22"/>
          <w:szCs w:val="22"/>
        </w:rPr>
      </w:pPr>
    </w:p>
    <w:p w:rsidR="00AF6E0F" w:rsidRPr="00FC1FE7" w:rsidRDefault="00AF6E0F" w:rsidP="00AF6E0F">
      <w:pPr>
        <w:ind w:left="432"/>
        <w:jc w:val="both"/>
        <w:rPr>
          <w:rFonts w:ascii="Arial" w:hAnsi="Arial" w:cs="Arial"/>
          <w:sz w:val="22"/>
          <w:szCs w:val="22"/>
        </w:rPr>
      </w:pPr>
      <w:r w:rsidRPr="00FC1FE7">
        <w:rPr>
          <w:rFonts w:ascii="Arial" w:hAnsi="Arial" w:cs="Arial"/>
          <w:sz w:val="22"/>
          <w:szCs w:val="22"/>
        </w:rPr>
        <w:t xml:space="preserve"> An acknowledgement should be sent to</w:t>
      </w:r>
      <w:r w:rsidR="00743613">
        <w:rPr>
          <w:rFonts w:ascii="Arial" w:hAnsi="Arial" w:cs="Arial"/>
          <w:sz w:val="22"/>
          <w:szCs w:val="22"/>
        </w:rPr>
        <w:t xml:space="preserve"> both of the following:</w:t>
      </w:r>
    </w:p>
    <w:p w:rsidR="00AF6E0F" w:rsidRPr="00FC1FE7" w:rsidRDefault="00AF6E0F" w:rsidP="00AF6E0F">
      <w:pPr>
        <w:pStyle w:val="Header"/>
        <w:ind w:left="432"/>
        <w:jc w:val="both"/>
        <w:rPr>
          <w:rFonts w:ascii="Arial" w:hAnsi="Arial" w:cs="Arial"/>
          <w:sz w:val="22"/>
          <w:szCs w:val="22"/>
        </w:rPr>
      </w:pPr>
    </w:p>
    <w:p w:rsidR="00AF6E0F" w:rsidRPr="00FC1FE7" w:rsidRDefault="00AF6E0F" w:rsidP="00B07687">
      <w:pPr>
        <w:ind w:left="1296"/>
        <w:jc w:val="both"/>
        <w:rPr>
          <w:rFonts w:ascii="Arial" w:hAnsi="Arial" w:cs="Arial"/>
          <w:sz w:val="22"/>
          <w:szCs w:val="22"/>
        </w:rPr>
      </w:pPr>
      <w:r w:rsidRPr="00FC1FE7">
        <w:rPr>
          <w:rFonts w:ascii="Arial" w:hAnsi="Arial" w:cs="Arial"/>
          <w:sz w:val="22"/>
          <w:szCs w:val="22"/>
        </w:rPr>
        <w:t>Contact:</w:t>
      </w:r>
      <w:r w:rsidRPr="00FC1FE7">
        <w:rPr>
          <w:rFonts w:ascii="Arial" w:hAnsi="Arial" w:cs="Arial"/>
          <w:sz w:val="22"/>
          <w:szCs w:val="22"/>
        </w:rPr>
        <w:tab/>
      </w:r>
      <w:r w:rsidR="00193CA4" w:rsidRPr="00FC1FE7">
        <w:rPr>
          <w:rFonts w:ascii="Arial" w:hAnsi="Arial" w:cs="Arial"/>
          <w:sz w:val="22"/>
          <w:szCs w:val="22"/>
        </w:rPr>
        <w:t>Michael Jessing, Sr. Sourcing Officer</w:t>
      </w:r>
    </w:p>
    <w:p w:rsidR="00AF6E0F" w:rsidRPr="00FC1FE7" w:rsidRDefault="007850DB" w:rsidP="00B07687">
      <w:pPr>
        <w:ind w:left="1296"/>
        <w:jc w:val="both"/>
        <w:rPr>
          <w:rFonts w:ascii="Arial" w:hAnsi="Arial" w:cs="Arial"/>
          <w:sz w:val="22"/>
          <w:szCs w:val="22"/>
        </w:rPr>
      </w:pPr>
      <w:r w:rsidRPr="00FC1FE7">
        <w:rPr>
          <w:rFonts w:ascii="Arial" w:hAnsi="Arial" w:cs="Arial"/>
          <w:sz w:val="22"/>
          <w:szCs w:val="22"/>
        </w:rPr>
        <w:t>VUMC Sourcing</w:t>
      </w:r>
    </w:p>
    <w:p w:rsidR="00AF6E0F" w:rsidRDefault="00AF6E0F" w:rsidP="00B07687">
      <w:pPr>
        <w:ind w:left="1296"/>
        <w:jc w:val="both"/>
        <w:rPr>
          <w:rStyle w:val="Hyperlink"/>
          <w:rFonts w:ascii="Arial" w:hAnsi="Arial" w:cs="Arial"/>
          <w:color w:val="auto"/>
          <w:sz w:val="22"/>
          <w:szCs w:val="22"/>
        </w:rPr>
      </w:pPr>
      <w:r w:rsidRPr="00FC1FE7">
        <w:rPr>
          <w:rFonts w:ascii="Arial" w:hAnsi="Arial" w:cs="Arial"/>
          <w:sz w:val="22"/>
          <w:szCs w:val="22"/>
        </w:rPr>
        <w:t>Email:</w:t>
      </w:r>
      <w:r w:rsidRPr="00FC1FE7">
        <w:rPr>
          <w:rFonts w:ascii="Arial" w:hAnsi="Arial" w:cs="Arial"/>
          <w:sz w:val="22"/>
          <w:szCs w:val="22"/>
        </w:rPr>
        <w:tab/>
      </w:r>
      <w:hyperlink r:id="rId12" w:history="1">
        <w:r w:rsidR="00743613" w:rsidRPr="00314838">
          <w:rPr>
            <w:rStyle w:val="Hyperlink"/>
            <w:rFonts w:ascii="Arial" w:hAnsi="Arial" w:cs="Arial"/>
            <w:sz w:val="22"/>
            <w:szCs w:val="22"/>
          </w:rPr>
          <w:t>m.jessing@vumc.org</w:t>
        </w:r>
      </w:hyperlink>
    </w:p>
    <w:p w:rsidR="00AF6E0F" w:rsidRDefault="00AF6E0F" w:rsidP="00B07687">
      <w:pPr>
        <w:ind w:left="1296"/>
        <w:jc w:val="both"/>
        <w:rPr>
          <w:rFonts w:ascii="Arial" w:hAnsi="Arial" w:cs="Arial"/>
          <w:sz w:val="22"/>
          <w:szCs w:val="22"/>
        </w:rPr>
      </w:pPr>
      <w:r w:rsidRPr="00FC1FE7">
        <w:rPr>
          <w:rFonts w:ascii="Arial" w:hAnsi="Arial" w:cs="Arial"/>
          <w:sz w:val="22"/>
          <w:szCs w:val="22"/>
        </w:rPr>
        <w:t>Phone:   615.</w:t>
      </w:r>
      <w:r w:rsidR="00193CA4" w:rsidRPr="00FC1FE7">
        <w:rPr>
          <w:rFonts w:ascii="Arial" w:hAnsi="Arial" w:cs="Arial"/>
          <w:sz w:val="22"/>
          <w:szCs w:val="22"/>
        </w:rPr>
        <w:t>343.4375</w:t>
      </w:r>
    </w:p>
    <w:p w:rsidR="00743613" w:rsidRDefault="00743613" w:rsidP="00B07687">
      <w:pPr>
        <w:ind w:left="1296"/>
        <w:jc w:val="both"/>
        <w:rPr>
          <w:rFonts w:ascii="Arial" w:hAnsi="Arial" w:cs="Arial"/>
          <w:sz w:val="22"/>
          <w:szCs w:val="22"/>
        </w:rPr>
      </w:pPr>
    </w:p>
    <w:p w:rsidR="00743613" w:rsidRDefault="00743613" w:rsidP="00B07687">
      <w:pPr>
        <w:ind w:left="1296"/>
        <w:jc w:val="both"/>
        <w:rPr>
          <w:rFonts w:ascii="Arial" w:hAnsi="Arial" w:cs="Arial"/>
          <w:sz w:val="22"/>
          <w:szCs w:val="22"/>
        </w:rPr>
      </w:pPr>
      <w:r>
        <w:rPr>
          <w:rFonts w:ascii="Arial" w:hAnsi="Arial" w:cs="Arial"/>
          <w:sz w:val="22"/>
          <w:szCs w:val="22"/>
        </w:rPr>
        <w:t>Contact: Donna J. Ingles, Senior Program Manager</w:t>
      </w:r>
    </w:p>
    <w:p w:rsidR="00743613" w:rsidRDefault="00743613" w:rsidP="00B07687">
      <w:pPr>
        <w:ind w:left="1296"/>
        <w:jc w:val="both"/>
        <w:rPr>
          <w:rFonts w:ascii="Arial" w:hAnsi="Arial" w:cs="Arial"/>
          <w:sz w:val="22"/>
          <w:szCs w:val="22"/>
        </w:rPr>
      </w:pPr>
      <w:r>
        <w:rPr>
          <w:rFonts w:ascii="Arial" w:hAnsi="Arial" w:cs="Arial"/>
          <w:sz w:val="22"/>
          <w:szCs w:val="22"/>
        </w:rPr>
        <w:t>Vanderbilt Institute for Global Health</w:t>
      </w:r>
    </w:p>
    <w:p w:rsidR="00743613" w:rsidRDefault="00743613" w:rsidP="00B07687">
      <w:pPr>
        <w:ind w:left="1296"/>
        <w:jc w:val="both"/>
        <w:rPr>
          <w:rFonts w:ascii="Arial" w:hAnsi="Arial" w:cs="Arial"/>
          <w:sz w:val="22"/>
          <w:szCs w:val="22"/>
        </w:rPr>
      </w:pPr>
      <w:r>
        <w:rPr>
          <w:rFonts w:ascii="Arial" w:hAnsi="Arial" w:cs="Arial"/>
          <w:sz w:val="22"/>
          <w:szCs w:val="22"/>
        </w:rPr>
        <w:t xml:space="preserve">Email: </w:t>
      </w:r>
      <w:hyperlink r:id="rId13" w:history="1">
        <w:r w:rsidRPr="00314838">
          <w:rPr>
            <w:rStyle w:val="Hyperlink"/>
            <w:rFonts w:ascii="Arial" w:hAnsi="Arial" w:cs="Arial"/>
            <w:sz w:val="22"/>
            <w:szCs w:val="22"/>
          </w:rPr>
          <w:t>donna.j.ingles@vumc.org</w:t>
        </w:r>
      </w:hyperlink>
    </w:p>
    <w:p w:rsidR="00743613" w:rsidRPr="00FC1FE7" w:rsidRDefault="00743613" w:rsidP="00B07687">
      <w:pPr>
        <w:ind w:left="1296"/>
        <w:jc w:val="both"/>
        <w:rPr>
          <w:rFonts w:ascii="Arial" w:hAnsi="Arial" w:cs="Arial"/>
          <w:sz w:val="22"/>
          <w:szCs w:val="22"/>
        </w:rPr>
      </w:pPr>
      <w:r>
        <w:rPr>
          <w:rFonts w:ascii="Arial" w:hAnsi="Arial" w:cs="Arial"/>
          <w:sz w:val="22"/>
          <w:szCs w:val="22"/>
        </w:rPr>
        <w:t>Phone: 615.343.3555</w:t>
      </w:r>
    </w:p>
    <w:p w:rsidR="00AF6E0F" w:rsidRPr="00FC1FE7" w:rsidRDefault="00AF6E0F" w:rsidP="00AF6E0F">
      <w:pPr>
        <w:ind w:left="432"/>
        <w:jc w:val="both"/>
        <w:rPr>
          <w:rFonts w:ascii="Arial" w:hAnsi="Arial" w:cs="Arial"/>
          <w:sz w:val="22"/>
          <w:szCs w:val="22"/>
        </w:rPr>
      </w:pPr>
    </w:p>
    <w:p w:rsidR="00AF6E0F" w:rsidRPr="00413287" w:rsidRDefault="00AF6E0F" w:rsidP="00AF6E0F">
      <w:pPr>
        <w:ind w:left="432"/>
        <w:jc w:val="both"/>
        <w:rPr>
          <w:rFonts w:ascii="Arial" w:hAnsi="Arial" w:cs="Arial"/>
          <w:sz w:val="22"/>
          <w:szCs w:val="22"/>
        </w:rPr>
      </w:pPr>
      <w:r w:rsidRPr="00FC1FE7">
        <w:rPr>
          <w:rFonts w:ascii="Arial" w:hAnsi="Arial" w:cs="Arial"/>
          <w:sz w:val="22"/>
          <w:szCs w:val="22"/>
        </w:rPr>
        <w:t xml:space="preserve">Suppliers are to review this RFP and reply with a formal proposal on the Supplier’s letterhead no later than </w:t>
      </w:r>
      <w:r w:rsidR="00193CA4" w:rsidRPr="00FC1FE7">
        <w:rPr>
          <w:rFonts w:ascii="Arial" w:hAnsi="Arial" w:cs="Arial"/>
          <w:sz w:val="22"/>
          <w:szCs w:val="22"/>
        </w:rPr>
        <w:t>12/10, 2018</w:t>
      </w:r>
      <w:r w:rsidRPr="00413287">
        <w:rPr>
          <w:rFonts w:ascii="Arial" w:hAnsi="Arial" w:cs="Arial"/>
          <w:color w:val="0000FF"/>
          <w:sz w:val="22"/>
          <w:szCs w:val="22"/>
        </w:rPr>
        <w:t>.</w:t>
      </w:r>
      <w:r>
        <w:rPr>
          <w:rFonts w:ascii="Arial" w:hAnsi="Arial" w:cs="Arial"/>
          <w:color w:val="0000FF"/>
          <w:sz w:val="22"/>
          <w:szCs w:val="22"/>
        </w:rPr>
        <w:t xml:space="preserve"> </w:t>
      </w:r>
      <w:r w:rsidRPr="00413287">
        <w:rPr>
          <w:rFonts w:ascii="Arial" w:hAnsi="Arial" w:cs="Arial"/>
          <w:sz w:val="22"/>
          <w:szCs w:val="22"/>
        </w:rPr>
        <w:t>All proposals must be valid for at least 90 days from the bid submission date.</w:t>
      </w:r>
      <w:r>
        <w:rPr>
          <w:rFonts w:ascii="Arial" w:hAnsi="Arial" w:cs="Arial"/>
          <w:sz w:val="22"/>
          <w:szCs w:val="22"/>
        </w:rPr>
        <w:t xml:space="preserve"> </w:t>
      </w:r>
      <w:r w:rsidRPr="00413287">
        <w:rPr>
          <w:rFonts w:ascii="Arial" w:hAnsi="Arial" w:cs="Arial"/>
          <w:sz w:val="22"/>
          <w:szCs w:val="22"/>
        </w:rPr>
        <w:t>Proposals are to be sent to the following address</w:t>
      </w:r>
      <w:r w:rsidR="00330A18">
        <w:rPr>
          <w:rFonts w:ascii="Arial" w:hAnsi="Arial" w:cs="Arial"/>
          <w:sz w:val="22"/>
          <w:szCs w:val="22"/>
        </w:rPr>
        <w:t>es (one to each)</w:t>
      </w:r>
      <w:r w:rsidRPr="00413287">
        <w:rPr>
          <w:rFonts w:ascii="Arial" w:hAnsi="Arial" w:cs="Arial"/>
          <w:sz w:val="22"/>
          <w:szCs w:val="22"/>
        </w:rPr>
        <w:t>:</w:t>
      </w:r>
    </w:p>
    <w:p w:rsidR="00AF6E0F" w:rsidRPr="00413287" w:rsidRDefault="00AF6E0F" w:rsidP="00AF6E0F">
      <w:pPr>
        <w:autoSpaceDE w:val="0"/>
        <w:autoSpaceDN w:val="0"/>
        <w:adjustRightInd w:val="0"/>
        <w:ind w:left="432"/>
        <w:jc w:val="both"/>
        <w:rPr>
          <w:rFonts w:ascii="Arial" w:hAnsi="Arial" w:cs="Arial"/>
          <w:sz w:val="22"/>
          <w:szCs w:val="22"/>
        </w:rPr>
      </w:pPr>
    </w:p>
    <w:p w:rsidR="00330A18" w:rsidRPr="00330A18" w:rsidRDefault="00193CA4" w:rsidP="00330A18">
      <w:pPr>
        <w:pStyle w:val="NoSpacing"/>
        <w:ind w:firstLine="432"/>
        <w:rPr>
          <w:rFonts w:ascii="Arial" w:hAnsi="Arial" w:cs="Arial"/>
          <w:sz w:val="22"/>
          <w:szCs w:val="22"/>
        </w:rPr>
      </w:pPr>
      <w:r>
        <w:rPr>
          <w:rFonts w:ascii="Arial" w:hAnsi="Arial" w:cs="Arial"/>
          <w:sz w:val="22"/>
          <w:szCs w:val="22"/>
        </w:rPr>
        <w:t>Michael Jessing, Sr. Sourcing Officer</w:t>
      </w:r>
      <w:r w:rsidR="00330A18">
        <w:rPr>
          <w:rFonts w:ascii="Arial" w:hAnsi="Arial" w:cs="Arial"/>
          <w:sz w:val="22"/>
          <w:szCs w:val="22"/>
        </w:rPr>
        <w:t xml:space="preserve"> </w:t>
      </w:r>
      <w:r w:rsidR="00330A18">
        <w:rPr>
          <w:rFonts w:ascii="Arial" w:hAnsi="Arial" w:cs="Arial"/>
          <w:sz w:val="22"/>
          <w:szCs w:val="22"/>
        </w:rPr>
        <w:tab/>
        <w:t>Donna J. Ingles, Senior Program Manager</w:t>
      </w:r>
      <w:r w:rsidR="00330A18" w:rsidRPr="00330A18">
        <w:rPr>
          <w:rFonts w:ascii="Arial" w:hAnsi="Arial" w:cs="Arial"/>
          <w:sz w:val="22"/>
          <w:szCs w:val="22"/>
        </w:rPr>
        <w:t xml:space="preserve"> </w:t>
      </w:r>
    </w:p>
    <w:p w:rsidR="007850DB" w:rsidRPr="007850DB" w:rsidRDefault="007850DB" w:rsidP="00330A18">
      <w:pPr>
        <w:pStyle w:val="NoSpacing"/>
        <w:ind w:firstLine="432"/>
        <w:rPr>
          <w:rFonts w:ascii="Arial" w:hAnsi="Arial" w:cs="Arial"/>
          <w:sz w:val="22"/>
          <w:szCs w:val="22"/>
        </w:rPr>
      </w:pPr>
      <w:r w:rsidRPr="007850DB">
        <w:rPr>
          <w:rFonts w:ascii="Arial" w:hAnsi="Arial" w:cs="Arial"/>
          <w:sz w:val="22"/>
          <w:szCs w:val="22"/>
        </w:rPr>
        <w:t>Vanderbilt University Medical Center</w:t>
      </w:r>
      <w:r w:rsidR="00330A18">
        <w:rPr>
          <w:rFonts w:ascii="Arial" w:hAnsi="Arial" w:cs="Arial"/>
          <w:sz w:val="22"/>
          <w:szCs w:val="22"/>
        </w:rPr>
        <w:t xml:space="preserve">  </w:t>
      </w:r>
      <w:r w:rsidR="00330A18">
        <w:rPr>
          <w:rFonts w:ascii="Arial" w:hAnsi="Arial" w:cs="Arial"/>
          <w:sz w:val="22"/>
          <w:szCs w:val="22"/>
        </w:rPr>
        <w:tab/>
      </w:r>
      <w:r w:rsidR="00330A18" w:rsidRPr="007850DB">
        <w:rPr>
          <w:rFonts w:ascii="Arial" w:hAnsi="Arial" w:cs="Arial"/>
          <w:sz w:val="22"/>
          <w:szCs w:val="22"/>
        </w:rPr>
        <w:t>Vanderbilt University Medical Center</w:t>
      </w:r>
      <w:r w:rsidR="00330A18">
        <w:rPr>
          <w:rFonts w:ascii="Arial" w:hAnsi="Arial" w:cs="Arial"/>
          <w:sz w:val="22"/>
          <w:szCs w:val="22"/>
        </w:rPr>
        <w:t xml:space="preserve">  </w:t>
      </w:r>
    </w:p>
    <w:p w:rsidR="007850DB" w:rsidRPr="007850DB" w:rsidRDefault="007850DB" w:rsidP="00330A18">
      <w:pPr>
        <w:pStyle w:val="NoSpacing"/>
        <w:ind w:firstLine="432"/>
        <w:rPr>
          <w:rFonts w:ascii="Arial" w:hAnsi="Arial" w:cs="Arial"/>
          <w:sz w:val="22"/>
          <w:szCs w:val="22"/>
        </w:rPr>
      </w:pPr>
      <w:r w:rsidRPr="007850DB">
        <w:rPr>
          <w:rFonts w:ascii="Arial" w:hAnsi="Arial" w:cs="Arial"/>
          <w:sz w:val="22"/>
          <w:szCs w:val="22"/>
        </w:rPr>
        <w:t>VUMC Sourcing</w:t>
      </w:r>
      <w:r w:rsidR="00330A18">
        <w:rPr>
          <w:rFonts w:ascii="Arial" w:hAnsi="Arial" w:cs="Arial"/>
          <w:sz w:val="22"/>
          <w:szCs w:val="22"/>
        </w:rPr>
        <w:tab/>
      </w:r>
      <w:r w:rsidR="00330A18">
        <w:rPr>
          <w:rFonts w:ascii="Arial" w:hAnsi="Arial" w:cs="Arial"/>
          <w:sz w:val="22"/>
          <w:szCs w:val="22"/>
        </w:rPr>
        <w:tab/>
      </w:r>
      <w:r w:rsidR="00330A18">
        <w:rPr>
          <w:rFonts w:ascii="Arial" w:hAnsi="Arial" w:cs="Arial"/>
          <w:sz w:val="22"/>
          <w:szCs w:val="22"/>
        </w:rPr>
        <w:tab/>
      </w:r>
      <w:r w:rsidR="00330A18">
        <w:rPr>
          <w:rFonts w:ascii="Arial" w:hAnsi="Arial" w:cs="Arial"/>
          <w:sz w:val="22"/>
          <w:szCs w:val="22"/>
        </w:rPr>
        <w:tab/>
      </w:r>
      <w:r w:rsidR="00330A18">
        <w:rPr>
          <w:rFonts w:ascii="Arial" w:hAnsi="Arial" w:cs="Arial"/>
          <w:sz w:val="22"/>
          <w:szCs w:val="22"/>
        </w:rPr>
        <w:tab/>
      </w:r>
      <w:r w:rsidR="00330A18">
        <w:rPr>
          <w:rFonts w:ascii="Arial" w:hAnsi="Arial" w:cs="Arial"/>
          <w:sz w:val="22"/>
          <w:szCs w:val="22"/>
        </w:rPr>
        <w:tab/>
      </w:r>
      <w:r w:rsidR="00330A18" w:rsidRPr="00330A18">
        <w:rPr>
          <w:rFonts w:ascii="Arial" w:hAnsi="Arial" w:cs="Arial"/>
          <w:sz w:val="22"/>
          <w:szCs w:val="22"/>
        </w:rPr>
        <w:t>Vanderbilt Institute for Global Health</w:t>
      </w:r>
    </w:p>
    <w:p w:rsidR="007850DB" w:rsidRPr="007850DB" w:rsidRDefault="00193CA4" w:rsidP="00330A18">
      <w:pPr>
        <w:pStyle w:val="NoSpacing"/>
        <w:ind w:firstLine="432"/>
        <w:rPr>
          <w:rFonts w:ascii="Arial" w:hAnsi="Arial" w:cs="Arial"/>
          <w:sz w:val="22"/>
          <w:szCs w:val="22"/>
        </w:rPr>
      </w:pPr>
      <w:r>
        <w:rPr>
          <w:rFonts w:ascii="Arial" w:hAnsi="Arial" w:cs="Arial"/>
          <w:sz w:val="22"/>
          <w:szCs w:val="22"/>
        </w:rPr>
        <w:t>68 Athletes Way</w:t>
      </w:r>
      <w:r w:rsidR="00330A18">
        <w:rPr>
          <w:rFonts w:ascii="Arial" w:hAnsi="Arial" w:cs="Arial"/>
          <w:sz w:val="22"/>
          <w:szCs w:val="22"/>
        </w:rPr>
        <w:tab/>
      </w:r>
      <w:r w:rsidR="00330A18">
        <w:rPr>
          <w:rFonts w:ascii="Arial" w:hAnsi="Arial" w:cs="Arial"/>
          <w:sz w:val="22"/>
          <w:szCs w:val="22"/>
        </w:rPr>
        <w:tab/>
      </w:r>
      <w:r w:rsidR="00330A18">
        <w:rPr>
          <w:rFonts w:ascii="Arial" w:hAnsi="Arial" w:cs="Arial"/>
          <w:sz w:val="22"/>
          <w:szCs w:val="22"/>
        </w:rPr>
        <w:tab/>
      </w:r>
      <w:r w:rsidR="00330A18">
        <w:rPr>
          <w:rFonts w:ascii="Arial" w:hAnsi="Arial" w:cs="Arial"/>
          <w:sz w:val="22"/>
          <w:szCs w:val="22"/>
        </w:rPr>
        <w:tab/>
      </w:r>
      <w:r w:rsidR="00330A18">
        <w:rPr>
          <w:rFonts w:ascii="Arial" w:hAnsi="Arial" w:cs="Arial"/>
          <w:sz w:val="22"/>
          <w:szCs w:val="22"/>
        </w:rPr>
        <w:tab/>
      </w:r>
      <w:r w:rsidR="00330A18">
        <w:rPr>
          <w:rFonts w:ascii="Arial" w:hAnsi="Arial" w:cs="Arial"/>
          <w:sz w:val="22"/>
          <w:szCs w:val="22"/>
        </w:rPr>
        <w:tab/>
      </w:r>
      <w:r w:rsidR="00330A18" w:rsidRPr="00330A18">
        <w:rPr>
          <w:rFonts w:ascii="Arial" w:hAnsi="Arial" w:cs="Arial"/>
          <w:sz w:val="22"/>
          <w:szCs w:val="22"/>
        </w:rPr>
        <w:t>2525 West E</w:t>
      </w:r>
      <w:r w:rsidR="00330A18">
        <w:rPr>
          <w:rFonts w:ascii="Arial" w:hAnsi="Arial" w:cs="Arial"/>
          <w:sz w:val="22"/>
          <w:szCs w:val="22"/>
        </w:rPr>
        <w:t>nd Avenue, Suite 725</w:t>
      </w:r>
    </w:p>
    <w:p w:rsidR="00AF6E0F" w:rsidRPr="007850DB" w:rsidRDefault="00193CA4" w:rsidP="007850DB">
      <w:pPr>
        <w:pStyle w:val="NoSpacing"/>
        <w:ind w:firstLine="432"/>
        <w:rPr>
          <w:rFonts w:ascii="Arial" w:hAnsi="Arial" w:cs="Arial"/>
          <w:sz w:val="22"/>
          <w:szCs w:val="22"/>
        </w:rPr>
      </w:pPr>
      <w:r>
        <w:rPr>
          <w:rFonts w:ascii="Arial" w:hAnsi="Arial" w:cs="Arial"/>
          <w:sz w:val="22"/>
          <w:szCs w:val="22"/>
        </w:rPr>
        <w:t>Mt Juliet</w:t>
      </w:r>
      <w:r w:rsidR="007850DB" w:rsidRPr="007850DB">
        <w:rPr>
          <w:rFonts w:ascii="Arial" w:hAnsi="Arial" w:cs="Arial"/>
          <w:sz w:val="22"/>
          <w:szCs w:val="22"/>
        </w:rPr>
        <w:t xml:space="preserve">, TN </w:t>
      </w:r>
      <w:r>
        <w:rPr>
          <w:rFonts w:ascii="Arial" w:hAnsi="Arial" w:cs="Arial"/>
          <w:sz w:val="22"/>
          <w:szCs w:val="22"/>
        </w:rPr>
        <w:t>37122</w:t>
      </w:r>
      <w:r w:rsidR="00330A18">
        <w:rPr>
          <w:rFonts w:ascii="Arial" w:hAnsi="Arial" w:cs="Arial"/>
          <w:sz w:val="22"/>
          <w:szCs w:val="22"/>
        </w:rPr>
        <w:tab/>
      </w:r>
      <w:r w:rsidR="00330A18">
        <w:rPr>
          <w:rFonts w:ascii="Arial" w:hAnsi="Arial" w:cs="Arial"/>
          <w:sz w:val="22"/>
          <w:szCs w:val="22"/>
        </w:rPr>
        <w:tab/>
      </w:r>
      <w:r w:rsidR="00330A18">
        <w:rPr>
          <w:rFonts w:ascii="Arial" w:hAnsi="Arial" w:cs="Arial"/>
          <w:sz w:val="22"/>
          <w:szCs w:val="22"/>
        </w:rPr>
        <w:tab/>
      </w:r>
      <w:r w:rsidR="00330A18">
        <w:rPr>
          <w:rFonts w:ascii="Arial" w:hAnsi="Arial" w:cs="Arial"/>
          <w:sz w:val="22"/>
          <w:szCs w:val="22"/>
        </w:rPr>
        <w:tab/>
      </w:r>
      <w:r w:rsidR="00330A18">
        <w:rPr>
          <w:rFonts w:ascii="Arial" w:hAnsi="Arial" w:cs="Arial"/>
          <w:sz w:val="22"/>
          <w:szCs w:val="22"/>
        </w:rPr>
        <w:tab/>
      </w:r>
      <w:r w:rsidR="00330A18" w:rsidRPr="00330A18">
        <w:rPr>
          <w:rFonts w:ascii="Arial" w:hAnsi="Arial" w:cs="Arial"/>
          <w:sz w:val="22"/>
          <w:szCs w:val="22"/>
        </w:rPr>
        <w:t>Nashville, TN 37203</w:t>
      </w:r>
    </w:p>
    <w:p w:rsidR="007850DB" w:rsidRDefault="007850DB" w:rsidP="007850DB">
      <w:pPr>
        <w:pStyle w:val="NoSpacing"/>
      </w:pPr>
    </w:p>
    <w:p w:rsidR="006314F3" w:rsidRPr="00413287" w:rsidRDefault="004B2D40" w:rsidP="00EC55E2">
      <w:pPr>
        <w:numPr>
          <w:ilvl w:val="1"/>
          <w:numId w:val="3"/>
        </w:numPr>
        <w:spacing w:after="120"/>
        <w:jc w:val="both"/>
        <w:rPr>
          <w:rFonts w:ascii="Arial" w:hAnsi="Arial" w:cs="Arial"/>
          <w:sz w:val="22"/>
          <w:szCs w:val="22"/>
        </w:rPr>
      </w:pPr>
      <w:r>
        <w:rPr>
          <w:rFonts w:ascii="Arial" w:hAnsi="Arial" w:cs="Arial"/>
          <w:sz w:val="22"/>
          <w:szCs w:val="22"/>
        </w:rPr>
        <w:t>Proposal Format and Content</w:t>
      </w:r>
      <w:r w:rsidR="006314F3" w:rsidRPr="00413287">
        <w:rPr>
          <w:rFonts w:ascii="Arial" w:hAnsi="Arial" w:cs="Arial"/>
          <w:sz w:val="22"/>
          <w:szCs w:val="22"/>
        </w:rPr>
        <w:t xml:space="preserve"> - Your firm must submit the following items</w:t>
      </w:r>
      <w:r w:rsidR="00330A18">
        <w:rPr>
          <w:rFonts w:ascii="Arial" w:hAnsi="Arial" w:cs="Arial"/>
          <w:sz w:val="22"/>
          <w:szCs w:val="22"/>
        </w:rPr>
        <w:t xml:space="preserve"> </w:t>
      </w:r>
      <w:r w:rsidR="006314F3" w:rsidRPr="00413287">
        <w:rPr>
          <w:rFonts w:ascii="Arial" w:hAnsi="Arial" w:cs="Arial"/>
          <w:sz w:val="22"/>
          <w:szCs w:val="22"/>
        </w:rPr>
        <w:t xml:space="preserve">at the location </w:t>
      </w:r>
      <w:r>
        <w:rPr>
          <w:rFonts w:ascii="Arial" w:hAnsi="Arial" w:cs="Arial"/>
          <w:sz w:val="22"/>
          <w:szCs w:val="22"/>
        </w:rPr>
        <w:t xml:space="preserve">and/or email address </w:t>
      </w:r>
      <w:r w:rsidR="006314F3" w:rsidRPr="00413287">
        <w:rPr>
          <w:rFonts w:ascii="Arial" w:hAnsi="Arial" w:cs="Arial"/>
          <w:sz w:val="22"/>
          <w:szCs w:val="22"/>
        </w:rPr>
        <w:t>indicated</w:t>
      </w:r>
      <w:r w:rsidR="00530E71" w:rsidRPr="00413287">
        <w:rPr>
          <w:rFonts w:ascii="Arial" w:hAnsi="Arial" w:cs="Arial"/>
          <w:sz w:val="22"/>
          <w:szCs w:val="22"/>
        </w:rPr>
        <w:t xml:space="preserve"> above</w:t>
      </w:r>
      <w:r w:rsidR="006314F3" w:rsidRPr="00413287">
        <w:rPr>
          <w:rFonts w:ascii="Arial" w:hAnsi="Arial" w:cs="Arial"/>
          <w:sz w:val="22"/>
          <w:szCs w:val="22"/>
        </w:rPr>
        <w:t>:</w:t>
      </w:r>
    </w:p>
    <w:p w:rsidR="006314F3" w:rsidRPr="00413287" w:rsidRDefault="006314F3" w:rsidP="00EC55E2">
      <w:pPr>
        <w:numPr>
          <w:ilvl w:val="0"/>
          <w:numId w:val="4"/>
        </w:numPr>
        <w:tabs>
          <w:tab w:val="clear" w:pos="432"/>
          <w:tab w:val="num" w:pos="864"/>
          <w:tab w:val="num" w:pos="1296"/>
        </w:tabs>
        <w:ind w:left="864"/>
        <w:jc w:val="both"/>
        <w:rPr>
          <w:rFonts w:ascii="Arial" w:hAnsi="Arial" w:cs="Arial"/>
          <w:color w:val="000000"/>
          <w:sz w:val="22"/>
          <w:szCs w:val="22"/>
        </w:rPr>
      </w:pPr>
      <w:r w:rsidRPr="00413287">
        <w:rPr>
          <w:rFonts w:ascii="Arial" w:hAnsi="Arial" w:cs="Arial"/>
          <w:color w:val="000000"/>
          <w:sz w:val="22"/>
          <w:szCs w:val="22"/>
        </w:rPr>
        <w:lastRenderedPageBreak/>
        <w:t>One (1) ELECTRONIC copy of your propos</w:t>
      </w:r>
      <w:r w:rsidR="00330A18">
        <w:rPr>
          <w:rFonts w:ascii="Arial" w:hAnsi="Arial" w:cs="Arial"/>
          <w:color w:val="000000"/>
          <w:sz w:val="22"/>
          <w:szCs w:val="22"/>
        </w:rPr>
        <w:t xml:space="preserve">al via email and/or </w:t>
      </w:r>
      <w:r w:rsidR="004B2D40">
        <w:rPr>
          <w:rFonts w:ascii="Arial" w:hAnsi="Arial" w:cs="Arial"/>
          <w:color w:val="000000"/>
          <w:sz w:val="22"/>
          <w:szCs w:val="22"/>
        </w:rPr>
        <w:t>flash drive.</w:t>
      </w:r>
      <w:r w:rsidR="008C78B1" w:rsidRPr="00413287">
        <w:rPr>
          <w:rFonts w:ascii="Arial" w:hAnsi="Arial" w:cs="Arial"/>
          <w:color w:val="000000"/>
          <w:sz w:val="22"/>
          <w:szCs w:val="22"/>
        </w:rPr>
        <w:t xml:space="preserve"> </w:t>
      </w:r>
      <w:r w:rsidR="004B2D40">
        <w:rPr>
          <w:rFonts w:ascii="Arial" w:hAnsi="Arial" w:cs="Arial"/>
          <w:color w:val="000000"/>
          <w:sz w:val="22"/>
          <w:szCs w:val="22"/>
        </w:rPr>
        <w:t xml:space="preserve">Proposals </w:t>
      </w:r>
      <w:r w:rsidR="006E49A7" w:rsidRPr="00413287">
        <w:rPr>
          <w:rFonts w:ascii="Arial" w:hAnsi="Arial" w:cs="Arial"/>
          <w:color w:val="000000"/>
          <w:sz w:val="22"/>
          <w:szCs w:val="22"/>
        </w:rPr>
        <w:t xml:space="preserve">must </w:t>
      </w:r>
      <w:r w:rsidR="004B2D40">
        <w:rPr>
          <w:rFonts w:ascii="Arial" w:hAnsi="Arial" w:cs="Arial"/>
          <w:color w:val="000000"/>
          <w:sz w:val="22"/>
          <w:szCs w:val="22"/>
        </w:rPr>
        <w:t xml:space="preserve">be in Microsoft Word. A copy of your proposal should also be submitted in PDF file format as reference. </w:t>
      </w:r>
    </w:p>
    <w:p w:rsidR="006314F3" w:rsidRPr="00413287" w:rsidRDefault="006314F3" w:rsidP="004109E8">
      <w:pPr>
        <w:jc w:val="both"/>
        <w:rPr>
          <w:rFonts w:ascii="Arial" w:hAnsi="Arial" w:cs="Arial"/>
          <w:sz w:val="22"/>
          <w:szCs w:val="22"/>
        </w:rPr>
      </w:pPr>
    </w:p>
    <w:p w:rsidR="00AF6E0F" w:rsidRPr="00FC1FE7" w:rsidRDefault="006314F3" w:rsidP="00AF6E0F">
      <w:pPr>
        <w:numPr>
          <w:ilvl w:val="1"/>
          <w:numId w:val="3"/>
        </w:numPr>
        <w:spacing w:after="120"/>
        <w:jc w:val="both"/>
        <w:rPr>
          <w:rFonts w:ascii="Arial" w:hAnsi="Arial" w:cs="Arial"/>
          <w:sz w:val="22"/>
          <w:szCs w:val="22"/>
        </w:rPr>
      </w:pPr>
      <w:r w:rsidRPr="00FC1FE7">
        <w:rPr>
          <w:rFonts w:ascii="Arial" w:hAnsi="Arial" w:cs="Arial"/>
          <w:sz w:val="22"/>
          <w:szCs w:val="22"/>
        </w:rPr>
        <w:t xml:space="preserve">Any questions or clarification must be submitted </w:t>
      </w:r>
      <w:r w:rsidR="00363C29" w:rsidRPr="00FC1FE7">
        <w:rPr>
          <w:rFonts w:ascii="Arial" w:hAnsi="Arial" w:cs="Arial"/>
          <w:sz w:val="22"/>
          <w:szCs w:val="22"/>
        </w:rPr>
        <w:t>by em</w:t>
      </w:r>
      <w:r w:rsidR="009D423B" w:rsidRPr="00FC1FE7">
        <w:rPr>
          <w:rFonts w:ascii="Arial" w:hAnsi="Arial" w:cs="Arial"/>
          <w:sz w:val="22"/>
          <w:szCs w:val="22"/>
        </w:rPr>
        <w:t xml:space="preserve">ail </w:t>
      </w:r>
      <w:r w:rsidRPr="00FC1FE7">
        <w:rPr>
          <w:rFonts w:ascii="Arial" w:hAnsi="Arial" w:cs="Arial"/>
          <w:sz w:val="22"/>
          <w:szCs w:val="22"/>
        </w:rPr>
        <w:t xml:space="preserve">to </w:t>
      </w:r>
      <w:hyperlink r:id="rId14" w:history="1">
        <w:r w:rsidR="00330A18" w:rsidRPr="00FC1FE7">
          <w:rPr>
            <w:rStyle w:val="Hyperlink"/>
            <w:rFonts w:ascii="Arial" w:hAnsi="Arial" w:cs="Arial"/>
            <w:color w:val="auto"/>
            <w:sz w:val="22"/>
            <w:szCs w:val="22"/>
          </w:rPr>
          <w:t>m.jessing@vumc.org</w:t>
        </w:r>
      </w:hyperlink>
      <w:r w:rsidR="00330A18" w:rsidRPr="00FC1FE7">
        <w:rPr>
          <w:rFonts w:ascii="Arial" w:hAnsi="Arial" w:cs="Arial"/>
          <w:sz w:val="22"/>
          <w:szCs w:val="22"/>
        </w:rPr>
        <w:t xml:space="preserve"> with a copy sent to </w:t>
      </w:r>
      <w:hyperlink r:id="rId15" w:history="1">
        <w:r w:rsidR="00330A18" w:rsidRPr="00FC1FE7">
          <w:rPr>
            <w:rStyle w:val="Hyperlink"/>
            <w:rFonts w:ascii="Arial" w:hAnsi="Arial" w:cs="Arial"/>
            <w:color w:val="auto"/>
            <w:sz w:val="22"/>
            <w:szCs w:val="22"/>
            <w:shd w:val="clear" w:color="auto" w:fill="FAFAFA"/>
          </w:rPr>
          <w:t>donna.j.ingles@vumc.org</w:t>
        </w:r>
      </w:hyperlink>
      <w:r w:rsidR="009D423B" w:rsidRPr="00FC1FE7">
        <w:rPr>
          <w:rFonts w:ascii="Arial" w:hAnsi="Arial" w:cs="Arial"/>
          <w:sz w:val="22"/>
          <w:szCs w:val="22"/>
        </w:rPr>
        <w:t>.</w:t>
      </w:r>
      <w:r w:rsidR="00D723CF" w:rsidRPr="00FC1FE7">
        <w:rPr>
          <w:rFonts w:ascii="Arial" w:hAnsi="Arial" w:cs="Arial"/>
          <w:sz w:val="22"/>
          <w:szCs w:val="22"/>
        </w:rPr>
        <w:t xml:space="preserve"> </w:t>
      </w:r>
      <w:r w:rsidR="009D423B" w:rsidRPr="00FC1FE7">
        <w:rPr>
          <w:rFonts w:ascii="Arial" w:hAnsi="Arial" w:cs="Arial"/>
          <w:sz w:val="22"/>
          <w:szCs w:val="22"/>
        </w:rPr>
        <w:t xml:space="preserve">Responses to </w:t>
      </w:r>
      <w:r w:rsidRPr="00FC1FE7">
        <w:rPr>
          <w:rFonts w:ascii="Arial" w:hAnsi="Arial" w:cs="Arial"/>
          <w:sz w:val="22"/>
          <w:szCs w:val="22"/>
        </w:rPr>
        <w:t>ques</w:t>
      </w:r>
      <w:r w:rsidR="00363C29" w:rsidRPr="00FC1FE7">
        <w:rPr>
          <w:rFonts w:ascii="Arial" w:hAnsi="Arial" w:cs="Arial"/>
          <w:sz w:val="22"/>
          <w:szCs w:val="22"/>
        </w:rPr>
        <w:t>tions will be through e</w:t>
      </w:r>
      <w:r w:rsidRPr="00FC1FE7">
        <w:rPr>
          <w:rFonts w:ascii="Arial" w:hAnsi="Arial" w:cs="Arial"/>
          <w:sz w:val="22"/>
          <w:szCs w:val="22"/>
        </w:rPr>
        <w:t>mail</w:t>
      </w:r>
      <w:r w:rsidR="0064543F" w:rsidRPr="00FC1FE7">
        <w:rPr>
          <w:rFonts w:ascii="Arial" w:hAnsi="Arial" w:cs="Arial"/>
          <w:sz w:val="22"/>
          <w:szCs w:val="22"/>
        </w:rPr>
        <w:t>.</w:t>
      </w:r>
      <w:r w:rsidR="00D723CF" w:rsidRPr="00FC1FE7">
        <w:rPr>
          <w:rFonts w:ascii="Arial" w:hAnsi="Arial" w:cs="Arial"/>
          <w:sz w:val="22"/>
          <w:szCs w:val="22"/>
        </w:rPr>
        <w:t xml:space="preserve"> </w:t>
      </w:r>
      <w:r w:rsidR="0064543F" w:rsidRPr="00FC1FE7">
        <w:rPr>
          <w:rFonts w:ascii="Arial" w:hAnsi="Arial" w:cs="Arial"/>
          <w:sz w:val="22"/>
          <w:szCs w:val="22"/>
        </w:rPr>
        <w:t>A</w:t>
      </w:r>
      <w:r w:rsidRPr="00FC1FE7">
        <w:rPr>
          <w:rFonts w:ascii="Arial" w:hAnsi="Arial" w:cs="Arial"/>
          <w:sz w:val="22"/>
          <w:szCs w:val="22"/>
        </w:rPr>
        <w:t xml:space="preserve"> copy of the question and response will be sent to all </w:t>
      </w:r>
      <w:r w:rsidR="00F15B07" w:rsidRPr="00FC1FE7">
        <w:rPr>
          <w:rFonts w:ascii="Arial" w:hAnsi="Arial" w:cs="Arial"/>
          <w:sz w:val="22"/>
          <w:szCs w:val="22"/>
        </w:rPr>
        <w:t>Supplier</w:t>
      </w:r>
      <w:r w:rsidRPr="00FC1FE7">
        <w:rPr>
          <w:rFonts w:ascii="Arial" w:hAnsi="Arial" w:cs="Arial"/>
          <w:sz w:val="22"/>
          <w:szCs w:val="22"/>
        </w:rPr>
        <w:t>s.</w:t>
      </w:r>
      <w:r w:rsidR="00D723CF" w:rsidRPr="00FC1FE7">
        <w:rPr>
          <w:rFonts w:ascii="Arial" w:hAnsi="Arial" w:cs="Arial"/>
          <w:sz w:val="22"/>
          <w:szCs w:val="22"/>
        </w:rPr>
        <w:t xml:space="preserve"> </w:t>
      </w:r>
      <w:r w:rsidR="00986269" w:rsidRPr="00FC1FE7">
        <w:rPr>
          <w:rFonts w:ascii="Arial" w:hAnsi="Arial" w:cs="Arial"/>
          <w:sz w:val="22"/>
          <w:szCs w:val="22"/>
        </w:rPr>
        <w:t xml:space="preserve">Any verbal communication between </w:t>
      </w:r>
      <w:r w:rsidR="00F15B07" w:rsidRPr="00FC1FE7">
        <w:rPr>
          <w:rFonts w:ascii="Arial" w:hAnsi="Arial" w:cs="Arial"/>
          <w:sz w:val="22"/>
          <w:szCs w:val="22"/>
        </w:rPr>
        <w:t>Supplier</w:t>
      </w:r>
      <w:r w:rsidR="00986269" w:rsidRPr="00FC1FE7">
        <w:rPr>
          <w:rFonts w:ascii="Arial" w:hAnsi="Arial" w:cs="Arial"/>
          <w:sz w:val="22"/>
          <w:szCs w:val="22"/>
        </w:rPr>
        <w:t xml:space="preserve">s and </w:t>
      </w:r>
      <w:r w:rsidR="00694A07" w:rsidRPr="00FC1FE7">
        <w:rPr>
          <w:rFonts w:ascii="Arial" w:hAnsi="Arial" w:cs="Arial"/>
          <w:sz w:val="22"/>
          <w:szCs w:val="22"/>
        </w:rPr>
        <w:t>VUMC</w:t>
      </w:r>
      <w:r w:rsidR="00F15B07" w:rsidRPr="00FC1FE7">
        <w:rPr>
          <w:rFonts w:ascii="Arial" w:hAnsi="Arial" w:cs="Arial"/>
          <w:sz w:val="22"/>
          <w:szCs w:val="22"/>
        </w:rPr>
        <w:t xml:space="preserve"> employees </w:t>
      </w:r>
      <w:r w:rsidR="00986269" w:rsidRPr="00FC1FE7">
        <w:rPr>
          <w:rFonts w:ascii="Arial" w:hAnsi="Arial" w:cs="Arial"/>
          <w:sz w:val="22"/>
          <w:szCs w:val="22"/>
        </w:rPr>
        <w:t>is not bin</w:t>
      </w:r>
      <w:r w:rsidR="00363C29" w:rsidRPr="00FC1FE7">
        <w:rPr>
          <w:rFonts w:ascii="Arial" w:hAnsi="Arial" w:cs="Arial"/>
          <w:sz w:val="22"/>
          <w:szCs w:val="22"/>
        </w:rPr>
        <w:t>ding in any way to this RFP or any subsequent contract</w:t>
      </w:r>
      <w:r w:rsidR="00986269" w:rsidRPr="00FC1FE7">
        <w:rPr>
          <w:rFonts w:ascii="Arial" w:hAnsi="Arial" w:cs="Arial"/>
          <w:sz w:val="22"/>
          <w:szCs w:val="22"/>
        </w:rPr>
        <w:t>.</w:t>
      </w:r>
      <w:bookmarkStart w:id="1" w:name="_GoBack"/>
      <w:bookmarkEnd w:id="1"/>
    </w:p>
    <w:p w:rsidR="00E3145C" w:rsidRPr="00FC1FE7" w:rsidRDefault="006314F3" w:rsidP="00E3145C">
      <w:pPr>
        <w:pStyle w:val="Header"/>
        <w:numPr>
          <w:ilvl w:val="0"/>
          <w:numId w:val="3"/>
        </w:numPr>
        <w:tabs>
          <w:tab w:val="clear" w:pos="4320"/>
          <w:tab w:val="clear" w:pos="8640"/>
        </w:tabs>
        <w:rPr>
          <w:rFonts w:ascii="Arial" w:hAnsi="Arial" w:cs="Arial"/>
          <w:sz w:val="22"/>
          <w:szCs w:val="22"/>
        </w:rPr>
      </w:pPr>
      <w:r w:rsidRPr="00FC1FE7">
        <w:rPr>
          <w:rFonts w:ascii="Arial" w:hAnsi="Arial" w:cs="Arial"/>
          <w:b/>
          <w:sz w:val="22"/>
          <w:szCs w:val="22"/>
        </w:rPr>
        <w:t>Statement of Work</w:t>
      </w:r>
    </w:p>
    <w:p w:rsidR="00E3145C" w:rsidRPr="00FC1FE7" w:rsidRDefault="00E3145C" w:rsidP="00E3145C">
      <w:pPr>
        <w:pStyle w:val="Header"/>
        <w:ind w:left="576"/>
        <w:rPr>
          <w:rFonts w:ascii="Arial" w:hAnsi="Arial" w:cs="Arial"/>
          <w:b/>
          <w:sz w:val="22"/>
          <w:szCs w:val="22"/>
        </w:rPr>
      </w:pPr>
      <w:r w:rsidRPr="00FC1FE7">
        <w:rPr>
          <w:rFonts w:ascii="Arial" w:hAnsi="Arial" w:cs="Arial"/>
          <w:b/>
          <w:sz w:val="22"/>
          <w:szCs w:val="22"/>
        </w:rPr>
        <w:t>Fogarty Global Health Program for Fellows and Scholars Orientation 2019</w:t>
      </w:r>
    </w:p>
    <w:p w:rsidR="00E3145C" w:rsidRPr="00FC1FE7" w:rsidRDefault="00E3145C" w:rsidP="00E3145C">
      <w:pPr>
        <w:pStyle w:val="Header"/>
        <w:numPr>
          <w:ilvl w:val="1"/>
          <w:numId w:val="3"/>
        </w:numPr>
        <w:rPr>
          <w:rFonts w:ascii="Arial" w:hAnsi="Arial" w:cs="Arial"/>
          <w:sz w:val="22"/>
          <w:szCs w:val="22"/>
        </w:rPr>
      </w:pPr>
      <w:r w:rsidRPr="00FC1FE7">
        <w:rPr>
          <w:rFonts w:ascii="Arial" w:hAnsi="Arial" w:cs="Arial"/>
          <w:b/>
          <w:sz w:val="22"/>
          <w:szCs w:val="22"/>
          <w:u w:val="single"/>
        </w:rPr>
        <w:t>Overall Description of Work</w:t>
      </w:r>
      <w:r w:rsidRPr="00FC1FE7">
        <w:rPr>
          <w:rFonts w:ascii="Arial" w:hAnsi="Arial" w:cs="Arial"/>
          <w:sz w:val="22"/>
          <w:szCs w:val="22"/>
        </w:rPr>
        <w:t>: The Fogarty Global Health Program for Fellows and Scholars (https://www.fic.nih.gov/Programs/Pages/scholars-fellows-global-health.aspx) will hold their annual Orientation event from July 1-July 5, 2018 at the National Institutes of Health (NIH) campus in Bethesda, MD.  We seek an event planner and coordinator who will manage all aspects of planning and execution for this event, with the potential to include two days of quantitative and qualitative methodology workshops pre-Orientation (June 29-30, 2018), followed by the five-day Orientation, including invited speakers, alumni presentations, breakout sessions, and other events. Approximately 125-150 participants are anticipated to attend.</w:t>
      </w:r>
    </w:p>
    <w:p w:rsidR="00E3145C" w:rsidRPr="00FC1FE7" w:rsidRDefault="00E3145C" w:rsidP="00E3145C">
      <w:pPr>
        <w:pStyle w:val="Header"/>
        <w:ind w:left="576"/>
        <w:rPr>
          <w:rFonts w:ascii="Arial" w:hAnsi="Arial" w:cs="Arial"/>
          <w:sz w:val="22"/>
          <w:szCs w:val="22"/>
        </w:rPr>
      </w:pP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 xml:space="preserve">If awarded, it is expected that the applicant will actively solicit input from lead faculty (PIs) and staff (PMs) from the six participating Fogarty-funded Consortia and representatives from the Fogarty International Center (FIC) at the NIH through emails and teleconferences to complete the tasks detailed below. </w:t>
      </w:r>
    </w:p>
    <w:p w:rsidR="00E3145C" w:rsidRPr="00FC1FE7" w:rsidRDefault="00E3145C" w:rsidP="00E3145C">
      <w:pPr>
        <w:pStyle w:val="Header"/>
        <w:numPr>
          <w:ilvl w:val="1"/>
          <w:numId w:val="3"/>
        </w:numPr>
        <w:rPr>
          <w:rFonts w:ascii="Arial" w:hAnsi="Arial" w:cs="Arial"/>
          <w:sz w:val="22"/>
          <w:szCs w:val="22"/>
        </w:rPr>
      </w:pPr>
      <w:r w:rsidRPr="00FC1FE7">
        <w:rPr>
          <w:rFonts w:ascii="Arial" w:hAnsi="Arial" w:cs="Arial"/>
          <w:b/>
          <w:sz w:val="22"/>
          <w:szCs w:val="22"/>
          <w:u w:val="single"/>
        </w:rPr>
        <w:t>Qualifications</w:t>
      </w:r>
      <w:r w:rsidRPr="00FC1FE7">
        <w:rPr>
          <w:rFonts w:ascii="Arial" w:hAnsi="Arial" w:cs="Arial"/>
          <w:b/>
          <w:sz w:val="22"/>
          <w:szCs w:val="22"/>
        </w:rPr>
        <w:t xml:space="preserve">: </w:t>
      </w:r>
      <w:r w:rsidRPr="00FC1FE7">
        <w:rPr>
          <w:rFonts w:ascii="Arial" w:hAnsi="Arial" w:cs="Arial"/>
          <w:sz w:val="22"/>
          <w:szCs w:val="22"/>
        </w:rPr>
        <w:t xml:space="preserve">Applicants must be able to demonstrate that they have planned and executed all aspects of a minimum of three events of similar size and complexity. Preferred qualifications include: </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Experience coordinating events in concert with the NIH or other government agencies</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Experience in contracting and interfacing with academic environments and personnel</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Experience working and communicating effectively with individuals from other countries</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Knowledge of the Bethesda, Maryland area and local vendors</w:t>
      </w:r>
    </w:p>
    <w:p w:rsidR="00E3145C" w:rsidRPr="00FC1FE7" w:rsidRDefault="00E3145C" w:rsidP="00E3145C">
      <w:pPr>
        <w:pStyle w:val="Header"/>
        <w:ind w:left="576"/>
        <w:rPr>
          <w:rFonts w:ascii="Arial" w:hAnsi="Arial" w:cs="Arial"/>
          <w:sz w:val="22"/>
          <w:szCs w:val="22"/>
        </w:rPr>
      </w:pP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 xml:space="preserve">Each applicant must submit an itemized proposed budget that addresses the tasks included below, as well as a cover letter documenting relevant experience and other qualifications. </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**Please note: Consortia are billed separately for lodging, meals, per diem, and transportation costs for their respective attendees and should not be included in submitted planning bids. Any space at the NIH, A/V services, and the photographer are covered by the NIH/FIC and should also not be included in submitted bids.</w:t>
      </w:r>
    </w:p>
    <w:p w:rsidR="00E3145C" w:rsidRPr="00FC1FE7" w:rsidRDefault="00E3145C" w:rsidP="00E3145C">
      <w:pPr>
        <w:pStyle w:val="Header"/>
        <w:numPr>
          <w:ilvl w:val="1"/>
          <w:numId w:val="3"/>
        </w:numPr>
        <w:rPr>
          <w:rFonts w:ascii="Arial" w:hAnsi="Arial" w:cs="Arial"/>
          <w:sz w:val="22"/>
          <w:szCs w:val="22"/>
          <w:u w:val="single"/>
        </w:rPr>
      </w:pPr>
      <w:r w:rsidRPr="00FC1FE7">
        <w:rPr>
          <w:rFonts w:ascii="Arial" w:hAnsi="Arial" w:cs="Arial"/>
          <w:sz w:val="22"/>
          <w:szCs w:val="22"/>
          <w:u w:val="single"/>
        </w:rPr>
        <w:t xml:space="preserve">Applicants can choose to submit one bid for the 5-day orientation event or two bids: one for the 5-day orientation event and a second for the 5-day orientation plus the 2-day methodology workshops. </w:t>
      </w:r>
    </w:p>
    <w:p w:rsidR="00E3145C" w:rsidRPr="00FC1FE7" w:rsidRDefault="00E3145C" w:rsidP="00E3145C">
      <w:pPr>
        <w:pStyle w:val="Header"/>
        <w:ind w:left="576"/>
        <w:rPr>
          <w:rFonts w:ascii="Arial" w:hAnsi="Arial" w:cs="Arial"/>
          <w:sz w:val="22"/>
          <w:szCs w:val="22"/>
          <w:u w:val="single"/>
        </w:rPr>
      </w:pPr>
    </w:p>
    <w:p w:rsidR="00E3145C" w:rsidRPr="00FC1FE7" w:rsidRDefault="00E3145C" w:rsidP="00E3145C">
      <w:pPr>
        <w:pStyle w:val="Header"/>
        <w:numPr>
          <w:ilvl w:val="1"/>
          <w:numId w:val="3"/>
        </w:numPr>
        <w:rPr>
          <w:rFonts w:ascii="Arial" w:hAnsi="Arial" w:cs="Arial"/>
          <w:sz w:val="22"/>
          <w:szCs w:val="22"/>
        </w:rPr>
      </w:pPr>
      <w:r w:rsidRPr="00FC1FE7">
        <w:rPr>
          <w:rFonts w:ascii="Arial" w:hAnsi="Arial" w:cs="Arial"/>
          <w:sz w:val="22"/>
          <w:szCs w:val="22"/>
          <w:u w:val="single"/>
        </w:rPr>
        <w:t>Pre-Orientation tasks</w:t>
      </w:r>
      <w:r w:rsidRPr="00FC1FE7">
        <w:rPr>
          <w:rFonts w:ascii="Arial" w:hAnsi="Arial" w:cs="Arial"/>
          <w:sz w:val="22"/>
          <w:szCs w:val="22"/>
        </w:rPr>
        <w:t xml:space="preserve">: </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Negotiate lodging agreements with local hotel for all attendees. Based on Consortium preference, either set up contracts with hotel and each Consortium or pay hotel directly and invoice Consortium.</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lastRenderedPageBreak/>
        <w:t>Work with PIs/PMs/FIC to set orientation agenda, to include invited speakers, program alumni, breakout sessions, social events (poster session, group dinner, etc.), and FIC/PI/PM meeting</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 xml:space="preserve">Coordinate with Fogarty International Center to arrange A/V support and equipment and confirm space for all activities </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 xml:space="preserve">Invite and confirm speakers, including alumni, and collect all presentation materials and bios for introductions </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Select and contract with caterer for all meals, including breakfasts, morning and afternoon breaks, lunches, dinners, and special events</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Set up individual budgets, execute contracts, and submit invoices to each Consortium to cover meals, per diem, and other costs for respective attendees</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Create a biography book of meeting attendees</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Create introductory presentation of all attendees to be shared at opening session</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Develop and print materials, including agendas, badges for all participants, and biography books</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Develop and update meeting website to include registration form, logistics (hotel, travel, etc.), and agenda</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Coordinate registration for all attendees and create hotel rooming lists</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Organize evening poster session for alumni and rent poster easels/stands (note: cost for poster stands should be included in submitted bids)</w:t>
      </w:r>
    </w:p>
    <w:p w:rsidR="00E3145C" w:rsidRPr="00FC1FE7" w:rsidRDefault="00E3145C" w:rsidP="00E3145C">
      <w:pPr>
        <w:pStyle w:val="Header"/>
        <w:numPr>
          <w:ilvl w:val="2"/>
          <w:numId w:val="3"/>
        </w:numPr>
        <w:rPr>
          <w:rFonts w:ascii="Arial" w:hAnsi="Arial" w:cs="Arial"/>
          <w:sz w:val="22"/>
          <w:szCs w:val="22"/>
          <w:u w:val="single"/>
        </w:rPr>
      </w:pPr>
      <w:r w:rsidRPr="00FC1FE7">
        <w:rPr>
          <w:rFonts w:ascii="Arial" w:hAnsi="Arial" w:cs="Arial"/>
          <w:sz w:val="22"/>
          <w:szCs w:val="22"/>
        </w:rPr>
        <w:t xml:space="preserve">Coordinate with FIC/NIH to set up photographer for group and event photos </w:t>
      </w:r>
    </w:p>
    <w:p w:rsidR="00E3145C" w:rsidRPr="00FC1FE7" w:rsidRDefault="00E3145C" w:rsidP="00E3145C">
      <w:pPr>
        <w:pStyle w:val="Header"/>
        <w:rPr>
          <w:rFonts w:ascii="Arial" w:hAnsi="Arial" w:cs="Arial"/>
          <w:sz w:val="22"/>
          <w:szCs w:val="22"/>
          <w:u w:val="single"/>
        </w:rPr>
      </w:pPr>
    </w:p>
    <w:p w:rsidR="00E3145C" w:rsidRPr="00FC1FE7" w:rsidRDefault="00E3145C" w:rsidP="00E3145C">
      <w:pPr>
        <w:pStyle w:val="Header"/>
        <w:numPr>
          <w:ilvl w:val="1"/>
          <w:numId w:val="3"/>
        </w:numPr>
        <w:rPr>
          <w:rFonts w:ascii="Arial" w:hAnsi="Arial" w:cs="Arial"/>
          <w:sz w:val="22"/>
          <w:szCs w:val="22"/>
        </w:rPr>
      </w:pPr>
      <w:r w:rsidRPr="00FC1FE7">
        <w:rPr>
          <w:rFonts w:ascii="Arial" w:hAnsi="Arial" w:cs="Arial"/>
          <w:sz w:val="22"/>
          <w:szCs w:val="22"/>
          <w:u w:val="single"/>
        </w:rPr>
        <w:t>On-site Orientation tasks</w:t>
      </w:r>
      <w:r w:rsidRPr="00FC1FE7">
        <w:rPr>
          <w:rFonts w:ascii="Arial" w:hAnsi="Arial" w:cs="Arial"/>
          <w:sz w:val="22"/>
          <w:szCs w:val="22"/>
        </w:rPr>
        <w:t>:</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Ensure all meeting logistics proceed smoothly (including hotel, A/V, speakers, food, etc.)</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Provide assistance with on-site requests, including ad-hoc meetings</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Set up and manage registration/check-in table for all attendees, including issuing per diem</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Provide 24-hour on-call service to address urgent issues for attendees</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Send daily email updates to attendees and invited speakers</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Organize group photos</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All other duties required by Consortia, FIC officials, and NIH Directors and Staff</w:t>
      </w:r>
    </w:p>
    <w:p w:rsidR="00E3145C" w:rsidRPr="00FC1FE7" w:rsidRDefault="00E3145C" w:rsidP="00E3145C">
      <w:pPr>
        <w:pStyle w:val="Header"/>
        <w:ind w:left="576"/>
        <w:rPr>
          <w:rFonts w:ascii="Arial" w:hAnsi="Arial" w:cs="Arial"/>
          <w:sz w:val="22"/>
          <w:szCs w:val="22"/>
        </w:rPr>
      </w:pPr>
    </w:p>
    <w:p w:rsidR="00E3145C" w:rsidRPr="00FC1FE7" w:rsidRDefault="00E3145C" w:rsidP="00E3145C">
      <w:pPr>
        <w:pStyle w:val="Header"/>
        <w:numPr>
          <w:ilvl w:val="1"/>
          <w:numId w:val="3"/>
        </w:numPr>
        <w:rPr>
          <w:rFonts w:ascii="Arial" w:hAnsi="Arial" w:cs="Arial"/>
          <w:sz w:val="22"/>
          <w:szCs w:val="22"/>
        </w:rPr>
      </w:pPr>
      <w:r w:rsidRPr="00FC1FE7">
        <w:rPr>
          <w:rFonts w:ascii="Arial" w:hAnsi="Arial" w:cs="Arial"/>
          <w:sz w:val="22"/>
          <w:szCs w:val="22"/>
          <w:u w:val="single"/>
        </w:rPr>
        <w:t>Post-Orientation tasks:</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Upload speaker presentations and handouts, as well as photos, to shared folder for all attendees</w:t>
      </w:r>
    </w:p>
    <w:p w:rsidR="00E3145C" w:rsidRPr="00FC1FE7" w:rsidRDefault="00E3145C" w:rsidP="00E3145C">
      <w:pPr>
        <w:pStyle w:val="Header"/>
        <w:numPr>
          <w:ilvl w:val="2"/>
          <w:numId w:val="3"/>
        </w:numPr>
        <w:rPr>
          <w:rFonts w:ascii="Arial" w:hAnsi="Arial" w:cs="Arial"/>
          <w:sz w:val="22"/>
          <w:szCs w:val="22"/>
        </w:rPr>
      </w:pPr>
      <w:bookmarkStart w:id="2" w:name="_gjdgxs" w:colFirst="0" w:colLast="0"/>
      <w:bookmarkEnd w:id="2"/>
      <w:r w:rsidRPr="00FC1FE7">
        <w:rPr>
          <w:rFonts w:ascii="Arial" w:hAnsi="Arial" w:cs="Arial"/>
          <w:sz w:val="22"/>
          <w:szCs w:val="22"/>
        </w:rPr>
        <w:t>Create and send online workshop and orientation evaluations to all participants, ensure participants complete evaluations, and prepare final meeting report based on collected data</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Send thank you letters to invited speakers</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Review and pay final meeting bills from vendors, including confirming hotel bills with each of the consortia</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Participate in post-orientation assessment via teleconference with FIC, PIs, and PMs</w:t>
      </w:r>
    </w:p>
    <w:p w:rsidR="00E3145C" w:rsidRPr="00FC1FE7" w:rsidRDefault="00E3145C" w:rsidP="00E3145C">
      <w:pPr>
        <w:pStyle w:val="Header"/>
        <w:ind w:left="576"/>
        <w:rPr>
          <w:rFonts w:ascii="Arial" w:hAnsi="Arial" w:cs="Arial"/>
          <w:sz w:val="22"/>
          <w:szCs w:val="22"/>
        </w:rPr>
      </w:pPr>
    </w:p>
    <w:p w:rsidR="00E3145C" w:rsidRPr="00FC1FE7" w:rsidRDefault="00E3145C" w:rsidP="00E3145C">
      <w:pPr>
        <w:pStyle w:val="Header"/>
        <w:numPr>
          <w:ilvl w:val="1"/>
          <w:numId w:val="3"/>
        </w:numPr>
        <w:rPr>
          <w:rFonts w:ascii="Arial" w:hAnsi="Arial" w:cs="Arial"/>
          <w:sz w:val="22"/>
          <w:szCs w:val="22"/>
        </w:rPr>
      </w:pPr>
      <w:r w:rsidRPr="00FC1FE7">
        <w:rPr>
          <w:rFonts w:ascii="Arial" w:hAnsi="Arial" w:cs="Arial"/>
          <w:sz w:val="22"/>
          <w:szCs w:val="22"/>
          <w:u w:val="single"/>
        </w:rPr>
        <w:t>Methodology workshops</w:t>
      </w:r>
      <w:r w:rsidRPr="00FC1FE7">
        <w:rPr>
          <w:rFonts w:ascii="Arial" w:hAnsi="Arial" w:cs="Arial"/>
          <w:sz w:val="22"/>
          <w:szCs w:val="22"/>
        </w:rPr>
        <w:t>:</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Secure space and A/V for sessions and additional hotel days for participants and instructors</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Secure methodology workshop instructors and work with instructors/PIs/PMs to set agendas for sessions</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Obtain and distribute necessary software licenses for workshops to attendees (note: software costs should be included in submitted bids)</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lastRenderedPageBreak/>
        <w:t>Pay for honoraria (estimated $500/person), lodging, transportation, and per diem for workshop instructors (note: these costs should be included in the proposed budget)</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Create registration form for attendees and manage registration and check-in</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Ensure logistics proceed smoothly and provide 24-hour on-call service to address urgent issues</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 xml:space="preserve">Organize meals or provide per diem to participants </w:t>
      </w:r>
    </w:p>
    <w:p w:rsidR="00E3145C" w:rsidRPr="00FC1FE7" w:rsidRDefault="00E3145C" w:rsidP="00E3145C">
      <w:pPr>
        <w:pStyle w:val="Header"/>
        <w:ind w:left="576"/>
        <w:rPr>
          <w:rFonts w:ascii="Arial" w:hAnsi="Arial" w:cs="Arial"/>
          <w:sz w:val="22"/>
          <w:szCs w:val="22"/>
        </w:rPr>
      </w:pPr>
    </w:p>
    <w:p w:rsidR="00E3145C" w:rsidRPr="00FC1FE7" w:rsidRDefault="00E3145C" w:rsidP="00E3145C">
      <w:pPr>
        <w:pStyle w:val="Header"/>
        <w:numPr>
          <w:ilvl w:val="1"/>
          <w:numId w:val="3"/>
        </w:numPr>
        <w:rPr>
          <w:rFonts w:ascii="Arial" w:hAnsi="Arial" w:cs="Arial"/>
          <w:b/>
          <w:sz w:val="22"/>
          <w:szCs w:val="22"/>
        </w:rPr>
      </w:pPr>
      <w:r w:rsidRPr="00FC1FE7">
        <w:rPr>
          <w:rFonts w:ascii="Arial" w:hAnsi="Arial" w:cs="Arial"/>
          <w:b/>
          <w:sz w:val="22"/>
          <w:szCs w:val="22"/>
        </w:rPr>
        <w:t>Examples of the following items from previous Fogarty Global Health Fellows and Scholars Orientation events will be made available to the successful applicant for the following:</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Participant evaluation data</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Agendas for workshops and orientation</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Biography book</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Online registration form</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Poster and presentation templates</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List of previous speakers</w:t>
      </w:r>
    </w:p>
    <w:p w:rsidR="00E3145C" w:rsidRPr="00FC1FE7" w:rsidRDefault="00E3145C" w:rsidP="00E3145C">
      <w:pPr>
        <w:pStyle w:val="Header"/>
        <w:numPr>
          <w:ilvl w:val="2"/>
          <w:numId w:val="3"/>
        </w:numPr>
        <w:rPr>
          <w:rFonts w:ascii="Arial" w:hAnsi="Arial" w:cs="Arial"/>
          <w:sz w:val="22"/>
          <w:szCs w:val="22"/>
        </w:rPr>
      </w:pPr>
      <w:r w:rsidRPr="00FC1FE7">
        <w:rPr>
          <w:rFonts w:ascii="Arial" w:hAnsi="Arial" w:cs="Arial"/>
          <w:sz w:val="22"/>
          <w:szCs w:val="22"/>
        </w:rPr>
        <w:t>Consortium budget templates</w:t>
      </w:r>
    </w:p>
    <w:p w:rsidR="009E7CA7" w:rsidRPr="00FC1FE7" w:rsidRDefault="009E7CA7" w:rsidP="00012799">
      <w:pPr>
        <w:pStyle w:val="Header"/>
        <w:tabs>
          <w:tab w:val="clear" w:pos="4320"/>
          <w:tab w:val="clear" w:pos="8640"/>
        </w:tabs>
        <w:rPr>
          <w:rFonts w:ascii="Arial" w:hAnsi="Arial" w:cs="Arial"/>
          <w:sz w:val="22"/>
          <w:szCs w:val="22"/>
        </w:rPr>
      </w:pPr>
    </w:p>
    <w:p w:rsidR="00AF6E0F" w:rsidRPr="00FC1FE7" w:rsidRDefault="006828AA" w:rsidP="00AF6E0F">
      <w:pPr>
        <w:pStyle w:val="Header"/>
        <w:numPr>
          <w:ilvl w:val="0"/>
          <w:numId w:val="3"/>
        </w:numPr>
        <w:tabs>
          <w:tab w:val="clear" w:pos="4320"/>
          <w:tab w:val="clear" w:pos="8640"/>
        </w:tabs>
        <w:rPr>
          <w:rFonts w:ascii="Arial" w:hAnsi="Arial" w:cs="Arial"/>
          <w:sz w:val="24"/>
          <w:szCs w:val="22"/>
        </w:rPr>
      </w:pPr>
      <w:r w:rsidRPr="00FC1FE7">
        <w:rPr>
          <w:rFonts w:ascii="Arial" w:hAnsi="Arial" w:cs="Arial"/>
          <w:b/>
          <w:sz w:val="24"/>
          <w:szCs w:val="22"/>
        </w:rPr>
        <w:t xml:space="preserve">General </w:t>
      </w:r>
      <w:r w:rsidR="009C3433" w:rsidRPr="00FC1FE7">
        <w:rPr>
          <w:rFonts w:ascii="Arial" w:hAnsi="Arial" w:cs="Arial"/>
          <w:b/>
          <w:sz w:val="24"/>
          <w:szCs w:val="22"/>
        </w:rPr>
        <w:t>Terms and Conditions</w:t>
      </w:r>
    </w:p>
    <w:p w:rsidR="00AF6E0F" w:rsidRPr="00FC1FE7" w:rsidRDefault="00AF6E0F" w:rsidP="00AF6E0F">
      <w:pPr>
        <w:tabs>
          <w:tab w:val="left" w:pos="720"/>
          <w:tab w:val="left" w:pos="1440"/>
        </w:tabs>
        <w:jc w:val="both"/>
        <w:rPr>
          <w:rFonts w:ascii="Arial" w:hAnsi="Arial" w:cs="Arial"/>
          <w:sz w:val="22"/>
          <w:szCs w:val="22"/>
        </w:rPr>
      </w:pPr>
    </w:p>
    <w:p w:rsidR="00AF6E0F" w:rsidRPr="00FC1FE7" w:rsidRDefault="00AF6E0F" w:rsidP="00FC1FE7">
      <w:pPr>
        <w:numPr>
          <w:ilvl w:val="1"/>
          <w:numId w:val="3"/>
        </w:numPr>
        <w:tabs>
          <w:tab w:val="left" w:pos="720"/>
          <w:tab w:val="left" w:pos="1440"/>
          <w:tab w:val="left" w:pos="2160"/>
        </w:tabs>
        <w:jc w:val="both"/>
        <w:rPr>
          <w:rFonts w:ascii="Arial" w:hAnsi="Arial" w:cs="Arial"/>
          <w:sz w:val="22"/>
          <w:szCs w:val="22"/>
        </w:rPr>
      </w:pPr>
      <w:r w:rsidRPr="00FC1FE7">
        <w:rPr>
          <w:rFonts w:ascii="Arial" w:hAnsi="Arial" w:cs="Arial"/>
          <w:sz w:val="22"/>
          <w:szCs w:val="22"/>
        </w:rPr>
        <w:t xml:space="preserve">Payment Terms - </w:t>
      </w:r>
      <w:r w:rsidRPr="00FC1FE7">
        <w:rPr>
          <w:rFonts w:ascii="Arial" w:hAnsi="Arial" w:cs="Arial"/>
          <w:spacing w:val="-2"/>
          <w:sz w:val="22"/>
          <w:szCs w:val="22"/>
        </w:rPr>
        <w:t>Terms of Payment shall be Net 45 Days from the date of the invoice.</w:t>
      </w:r>
      <w:r w:rsidRPr="00FC1FE7">
        <w:rPr>
          <w:rFonts w:ascii="Arial" w:hAnsi="Arial" w:cs="Arial"/>
          <w:sz w:val="22"/>
          <w:szCs w:val="22"/>
        </w:rPr>
        <w:t xml:space="preserve"> If discounts for accelerated payment are offered, it must be clearly indicated in the proposal.</w:t>
      </w:r>
    </w:p>
    <w:p w:rsidR="00AF6E0F" w:rsidRPr="00FC1FE7" w:rsidRDefault="00AF6E0F" w:rsidP="00AF6E0F">
      <w:pPr>
        <w:pStyle w:val="Header"/>
        <w:tabs>
          <w:tab w:val="clear" w:pos="4320"/>
          <w:tab w:val="clear" w:pos="8640"/>
        </w:tabs>
        <w:ind w:left="504"/>
        <w:rPr>
          <w:rFonts w:ascii="Arial" w:hAnsi="Arial" w:cs="Arial"/>
          <w:sz w:val="22"/>
          <w:szCs w:val="22"/>
        </w:rPr>
      </w:pPr>
    </w:p>
    <w:p w:rsidR="00AC009C" w:rsidRPr="00FC1FE7" w:rsidRDefault="00F15B07" w:rsidP="00AF6E0F">
      <w:pPr>
        <w:pStyle w:val="Header"/>
        <w:numPr>
          <w:ilvl w:val="0"/>
          <w:numId w:val="3"/>
        </w:numPr>
        <w:tabs>
          <w:tab w:val="clear" w:pos="4320"/>
          <w:tab w:val="clear" w:pos="8640"/>
        </w:tabs>
        <w:rPr>
          <w:rFonts w:ascii="Arial" w:hAnsi="Arial" w:cs="Arial"/>
          <w:sz w:val="24"/>
          <w:szCs w:val="22"/>
        </w:rPr>
      </w:pPr>
      <w:r w:rsidRPr="00FC1FE7">
        <w:rPr>
          <w:rFonts w:ascii="Arial" w:hAnsi="Arial" w:cs="Arial"/>
          <w:b/>
          <w:sz w:val="24"/>
          <w:szCs w:val="22"/>
        </w:rPr>
        <w:t>Supplier</w:t>
      </w:r>
      <w:r w:rsidR="00AC009C" w:rsidRPr="00FC1FE7">
        <w:rPr>
          <w:rFonts w:ascii="Arial" w:hAnsi="Arial" w:cs="Arial"/>
          <w:b/>
          <w:sz w:val="24"/>
          <w:szCs w:val="22"/>
        </w:rPr>
        <w:t xml:space="preserve"> Profile Information</w:t>
      </w:r>
    </w:p>
    <w:p w:rsidR="00D12F96" w:rsidRPr="00FC1FE7" w:rsidRDefault="00D12F96" w:rsidP="00FC1FE7">
      <w:pPr>
        <w:jc w:val="both"/>
        <w:outlineLvl w:val="0"/>
        <w:rPr>
          <w:rFonts w:ascii="Arial" w:hAnsi="Arial" w:cs="Arial"/>
          <w:sz w:val="22"/>
          <w:szCs w:val="22"/>
        </w:rPr>
      </w:pPr>
    </w:p>
    <w:p w:rsidR="00DF07A8" w:rsidRPr="00FC1FE7" w:rsidRDefault="00AC009C" w:rsidP="00DF07A8">
      <w:pPr>
        <w:numPr>
          <w:ilvl w:val="1"/>
          <w:numId w:val="3"/>
        </w:numPr>
        <w:jc w:val="both"/>
        <w:outlineLvl w:val="0"/>
        <w:rPr>
          <w:rFonts w:ascii="Arial" w:hAnsi="Arial" w:cs="Arial"/>
          <w:sz w:val="22"/>
          <w:szCs w:val="22"/>
        </w:rPr>
      </w:pPr>
      <w:r w:rsidRPr="00FC1FE7">
        <w:rPr>
          <w:rFonts w:ascii="Arial" w:hAnsi="Arial" w:cs="Arial"/>
          <w:sz w:val="22"/>
          <w:szCs w:val="22"/>
        </w:rPr>
        <w:t>Company Structure – Describe the structure of your company. Is your company privately owned, an owner/agent or part of a franchise?</w:t>
      </w:r>
    </w:p>
    <w:p w:rsidR="00DF07A8" w:rsidRPr="00FC1FE7" w:rsidRDefault="00DF07A8" w:rsidP="00DF07A8">
      <w:pPr>
        <w:ind w:left="576"/>
        <w:jc w:val="both"/>
        <w:outlineLvl w:val="0"/>
        <w:rPr>
          <w:rFonts w:ascii="Arial" w:hAnsi="Arial" w:cs="Arial"/>
          <w:sz w:val="22"/>
          <w:szCs w:val="22"/>
        </w:rPr>
      </w:pPr>
    </w:p>
    <w:p w:rsidR="00DF07A8" w:rsidRPr="00FC1FE7" w:rsidRDefault="00D12F96" w:rsidP="00DF07A8">
      <w:pPr>
        <w:numPr>
          <w:ilvl w:val="2"/>
          <w:numId w:val="3"/>
        </w:numPr>
        <w:jc w:val="both"/>
        <w:outlineLvl w:val="0"/>
        <w:rPr>
          <w:rFonts w:ascii="Arial" w:hAnsi="Arial" w:cs="Arial"/>
          <w:sz w:val="22"/>
          <w:szCs w:val="22"/>
        </w:rPr>
      </w:pPr>
      <w:r w:rsidRPr="00FC1FE7">
        <w:rPr>
          <w:rFonts w:ascii="Arial" w:hAnsi="Arial" w:cs="Arial"/>
          <w:sz w:val="22"/>
          <w:szCs w:val="22"/>
        </w:rPr>
        <w:t>If your company is part of a franchise what is your relationship with the parent company?</w:t>
      </w:r>
    </w:p>
    <w:p w:rsidR="00DF07A8" w:rsidRPr="00FC1FE7" w:rsidRDefault="00DF07A8" w:rsidP="00DF07A8">
      <w:pPr>
        <w:ind w:left="1440"/>
        <w:jc w:val="both"/>
        <w:outlineLvl w:val="0"/>
        <w:rPr>
          <w:rFonts w:ascii="Arial" w:hAnsi="Arial" w:cs="Arial"/>
          <w:sz w:val="22"/>
          <w:szCs w:val="22"/>
        </w:rPr>
      </w:pPr>
    </w:p>
    <w:p w:rsidR="00D12F96" w:rsidRPr="00FC1FE7" w:rsidRDefault="00D12F96" w:rsidP="00DF07A8">
      <w:pPr>
        <w:numPr>
          <w:ilvl w:val="2"/>
          <w:numId w:val="3"/>
        </w:numPr>
        <w:jc w:val="both"/>
        <w:outlineLvl w:val="0"/>
        <w:rPr>
          <w:rFonts w:ascii="Arial" w:hAnsi="Arial" w:cs="Arial"/>
          <w:sz w:val="22"/>
          <w:szCs w:val="22"/>
        </w:rPr>
      </w:pPr>
      <w:r w:rsidRPr="00FC1FE7">
        <w:rPr>
          <w:rFonts w:ascii="Arial" w:hAnsi="Arial" w:cs="Arial"/>
          <w:sz w:val="22"/>
          <w:szCs w:val="22"/>
        </w:rPr>
        <w:t>If your company is an owner/agent how does your operation relate to the parent company?</w:t>
      </w:r>
    </w:p>
    <w:p w:rsidR="00D12F96" w:rsidRPr="00FC1FE7" w:rsidRDefault="00D12F96" w:rsidP="00012799">
      <w:pPr>
        <w:jc w:val="both"/>
        <w:outlineLvl w:val="0"/>
        <w:rPr>
          <w:rFonts w:ascii="Arial" w:hAnsi="Arial" w:cs="Arial"/>
          <w:sz w:val="24"/>
          <w:szCs w:val="22"/>
        </w:rPr>
      </w:pPr>
    </w:p>
    <w:p w:rsidR="000728D8" w:rsidRPr="00FC1FE7" w:rsidRDefault="000728D8" w:rsidP="000728D8">
      <w:pPr>
        <w:pStyle w:val="ListParagraph"/>
        <w:numPr>
          <w:ilvl w:val="0"/>
          <w:numId w:val="2"/>
        </w:numPr>
        <w:jc w:val="both"/>
        <w:outlineLvl w:val="0"/>
        <w:rPr>
          <w:rFonts w:ascii="Arial" w:hAnsi="Arial" w:cs="Arial"/>
          <w:b/>
          <w:sz w:val="24"/>
          <w:szCs w:val="22"/>
        </w:rPr>
      </w:pPr>
      <w:r w:rsidRPr="00FC1FE7">
        <w:rPr>
          <w:rFonts w:ascii="Arial" w:hAnsi="Arial" w:cs="Arial"/>
          <w:b/>
          <w:sz w:val="24"/>
          <w:szCs w:val="22"/>
        </w:rPr>
        <w:t>References and Supplier Diversity</w:t>
      </w:r>
    </w:p>
    <w:p w:rsidR="000728D8" w:rsidRDefault="000728D8" w:rsidP="000728D8">
      <w:pPr>
        <w:ind w:left="576"/>
        <w:jc w:val="both"/>
        <w:outlineLvl w:val="0"/>
        <w:rPr>
          <w:rFonts w:ascii="Arial" w:hAnsi="Arial" w:cs="Arial"/>
          <w:sz w:val="22"/>
          <w:szCs w:val="22"/>
        </w:rPr>
      </w:pPr>
    </w:p>
    <w:p w:rsidR="000728D8" w:rsidRDefault="000728D8" w:rsidP="000728D8">
      <w:pPr>
        <w:numPr>
          <w:ilvl w:val="1"/>
          <w:numId w:val="2"/>
        </w:numPr>
        <w:jc w:val="both"/>
        <w:outlineLvl w:val="0"/>
        <w:rPr>
          <w:rFonts w:ascii="Arial" w:hAnsi="Arial" w:cs="Arial"/>
          <w:sz w:val="22"/>
          <w:szCs w:val="22"/>
        </w:rPr>
      </w:pPr>
      <w:r w:rsidRPr="00413287">
        <w:rPr>
          <w:rFonts w:ascii="Arial" w:hAnsi="Arial" w:cs="Arial"/>
          <w:sz w:val="22"/>
          <w:szCs w:val="22"/>
        </w:rPr>
        <w:t xml:space="preserve">Customer References – Please provide a minimum of three </w:t>
      </w:r>
      <w:r>
        <w:rPr>
          <w:rFonts w:ascii="Arial" w:hAnsi="Arial" w:cs="Arial"/>
          <w:sz w:val="22"/>
          <w:szCs w:val="22"/>
        </w:rPr>
        <w:t xml:space="preserve">(3) </w:t>
      </w:r>
      <w:r w:rsidRPr="00413287">
        <w:rPr>
          <w:rFonts w:ascii="Arial" w:hAnsi="Arial" w:cs="Arial"/>
          <w:sz w:val="22"/>
          <w:szCs w:val="22"/>
        </w:rPr>
        <w:t xml:space="preserve">customer references (including contact information) whose business profile is similar in size and scope as </w:t>
      </w:r>
      <w:r>
        <w:rPr>
          <w:rFonts w:ascii="Arial" w:hAnsi="Arial" w:cs="Arial"/>
          <w:sz w:val="22"/>
          <w:szCs w:val="22"/>
        </w:rPr>
        <w:t>is represented in</w:t>
      </w:r>
      <w:r w:rsidRPr="00413287">
        <w:rPr>
          <w:rFonts w:ascii="Arial" w:hAnsi="Arial" w:cs="Arial"/>
          <w:sz w:val="22"/>
          <w:szCs w:val="22"/>
        </w:rPr>
        <w:t xml:space="preserve"> this RFP.</w:t>
      </w:r>
      <w:r>
        <w:rPr>
          <w:rFonts w:ascii="Arial" w:hAnsi="Arial" w:cs="Arial"/>
          <w:sz w:val="22"/>
          <w:szCs w:val="22"/>
        </w:rPr>
        <w:t xml:space="preserve"> References from other </w:t>
      </w:r>
      <w:r w:rsidRPr="00413287">
        <w:rPr>
          <w:rFonts w:ascii="Arial" w:hAnsi="Arial" w:cs="Arial"/>
          <w:sz w:val="22"/>
          <w:szCs w:val="22"/>
        </w:rPr>
        <w:t>universi</w:t>
      </w:r>
      <w:r>
        <w:rPr>
          <w:rFonts w:ascii="Arial" w:hAnsi="Arial" w:cs="Arial"/>
          <w:sz w:val="22"/>
          <w:szCs w:val="22"/>
        </w:rPr>
        <w:t>ties or medical centers are especially desired.</w:t>
      </w:r>
    </w:p>
    <w:p w:rsidR="000728D8" w:rsidRDefault="000728D8" w:rsidP="000728D8">
      <w:pPr>
        <w:ind w:left="576"/>
        <w:jc w:val="both"/>
        <w:outlineLvl w:val="0"/>
        <w:rPr>
          <w:rFonts w:ascii="Arial" w:hAnsi="Arial" w:cs="Arial"/>
          <w:sz w:val="22"/>
          <w:szCs w:val="22"/>
        </w:rPr>
      </w:pPr>
    </w:p>
    <w:p w:rsidR="000728D8" w:rsidRDefault="00694A07" w:rsidP="000728D8">
      <w:pPr>
        <w:numPr>
          <w:ilvl w:val="1"/>
          <w:numId w:val="2"/>
        </w:numPr>
        <w:jc w:val="both"/>
        <w:outlineLvl w:val="0"/>
        <w:rPr>
          <w:rFonts w:ascii="Arial" w:hAnsi="Arial" w:cs="Arial"/>
          <w:sz w:val="22"/>
          <w:szCs w:val="22"/>
        </w:rPr>
      </w:pPr>
      <w:r>
        <w:rPr>
          <w:rFonts w:ascii="Arial" w:hAnsi="Arial" w:cs="Arial"/>
          <w:sz w:val="22"/>
          <w:szCs w:val="22"/>
        </w:rPr>
        <w:t>VUMC</w:t>
      </w:r>
      <w:r w:rsidR="000728D8" w:rsidRPr="00D12F96">
        <w:rPr>
          <w:rFonts w:ascii="Arial" w:hAnsi="Arial" w:cs="Arial"/>
          <w:sz w:val="22"/>
          <w:szCs w:val="22"/>
        </w:rPr>
        <w:t xml:space="preserve"> seeks to provide maximum business opportunities for Minority, Disadvantaged and Small Business Enterprises either as Tier 1 (direct) or as Tier 2 (Indirect) suppliers. The </w:t>
      </w:r>
      <w:r>
        <w:rPr>
          <w:rFonts w:ascii="Arial" w:hAnsi="Arial" w:cs="Arial"/>
          <w:sz w:val="22"/>
          <w:szCs w:val="22"/>
        </w:rPr>
        <w:t>VUMC</w:t>
      </w:r>
      <w:r w:rsidR="000728D8" w:rsidRPr="00D12F96">
        <w:rPr>
          <w:rFonts w:ascii="Arial" w:hAnsi="Arial" w:cs="Arial"/>
          <w:sz w:val="22"/>
          <w:szCs w:val="22"/>
        </w:rPr>
        <w:t xml:space="preserve"> Supplier Diversity Program (SDP) promotes participation by diversity suppliers as well as cooperative partnerships with mainstream suppliers. Information on our Supplier Diversity Program is available at our web site:</w:t>
      </w:r>
    </w:p>
    <w:p w:rsidR="000728D8" w:rsidRDefault="000728D8" w:rsidP="000728D8">
      <w:pPr>
        <w:pStyle w:val="ListParagraph"/>
        <w:rPr>
          <w:rFonts w:ascii="Arial" w:hAnsi="Arial" w:cs="Arial"/>
          <w:sz w:val="22"/>
          <w:szCs w:val="22"/>
        </w:rPr>
      </w:pPr>
    </w:p>
    <w:p w:rsidR="000728D8" w:rsidRPr="00310995" w:rsidRDefault="000728D8" w:rsidP="000728D8">
      <w:pPr>
        <w:tabs>
          <w:tab w:val="left" w:pos="-1440"/>
          <w:tab w:val="left" w:pos="-720"/>
          <w:tab w:val="left" w:pos="720"/>
          <w:tab w:val="left" w:pos="2016"/>
          <w:tab w:val="left" w:pos="2304"/>
          <w:tab w:val="left" w:pos="3024"/>
          <w:tab w:val="left" w:pos="3600"/>
        </w:tabs>
        <w:jc w:val="both"/>
        <w:outlineLvl w:val="0"/>
        <w:rPr>
          <w:rFonts w:ascii="Arial" w:hAnsi="Arial" w:cs="Arial"/>
          <w:sz w:val="22"/>
          <w:szCs w:val="22"/>
        </w:rPr>
      </w:pPr>
      <w:r>
        <w:rPr>
          <w:rFonts w:ascii="Arial" w:hAnsi="Arial" w:cs="Arial"/>
          <w:sz w:val="22"/>
          <w:szCs w:val="22"/>
        </w:rPr>
        <w:tab/>
      </w:r>
      <w:hyperlink r:id="rId16" w:history="1">
        <w:r w:rsidR="00310995" w:rsidRPr="008F499A">
          <w:rPr>
            <w:rStyle w:val="Hyperlink"/>
            <w:rFonts w:ascii="Arial" w:hAnsi="Arial" w:cs="Arial"/>
            <w:sz w:val="22"/>
            <w:szCs w:val="22"/>
          </w:rPr>
          <w:t>https://finance.mc.vanderbilt.edu/proc/diversity/</w:t>
        </w:r>
      </w:hyperlink>
      <w:r w:rsidR="00310995">
        <w:rPr>
          <w:rFonts w:ascii="Arial" w:hAnsi="Arial" w:cs="Arial"/>
          <w:sz w:val="22"/>
          <w:szCs w:val="22"/>
        </w:rPr>
        <w:t xml:space="preserve"> </w:t>
      </w:r>
    </w:p>
    <w:p w:rsidR="000728D8" w:rsidRPr="00C4627F" w:rsidRDefault="000728D8" w:rsidP="000728D8">
      <w:pPr>
        <w:tabs>
          <w:tab w:val="left" w:pos="-1440"/>
          <w:tab w:val="left" w:pos="-720"/>
          <w:tab w:val="left" w:pos="720"/>
          <w:tab w:val="left" w:pos="2016"/>
          <w:tab w:val="left" w:pos="2304"/>
          <w:tab w:val="left" w:pos="3024"/>
          <w:tab w:val="left" w:pos="3600"/>
        </w:tabs>
        <w:jc w:val="both"/>
        <w:outlineLvl w:val="0"/>
        <w:rPr>
          <w:rFonts w:ascii="Arial" w:hAnsi="Arial" w:cs="Arial"/>
          <w:sz w:val="22"/>
          <w:szCs w:val="22"/>
        </w:rPr>
      </w:pPr>
    </w:p>
    <w:p w:rsidR="000728D8" w:rsidRDefault="000728D8" w:rsidP="000728D8">
      <w:pPr>
        <w:numPr>
          <w:ilvl w:val="2"/>
          <w:numId w:val="2"/>
        </w:numPr>
        <w:jc w:val="both"/>
        <w:outlineLvl w:val="0"/>
        <w:rPr>
          <w:rFonts w:ascii="Arial" w:hAnsi="Arial" w:cs="Arial"/>
          <w:sz w:val="22"/>
          <w:szCs w:val="22"/>
        </w:rPr>
      </w:pPr>
      <w:r w:rsidRPr="00DF07A8">
        <w:rPr>
          <w:rFonts w:ascii="Arial" w:hAnsi="Arial" w:cs="Arial"/>
          <w:sz w:val="22"/>
          <w:szCs w:val="22"/>
        </w:rPr>
        <w:t xml:space="preserve">Is your company </w:t>
      </w:r>
      <w:proofErr w:type="gramStart"/>
      <w:r w:rsidRPr="00DF07A8">
        <w:rPr>
          <w:rFonts w:ascii="Arial" w:hAnsi="Arial" w:cs="Arial"/>
          <w:sz w:val="22"/>
          <w:szCs w:val="22"/>
        </w:rPr>
        <w:t>considered</w:t>
      </w:r>
      <w:proofErr w:type="gramEnd"/>
      <w:r w:rsidRPr="00DF07A8">
        <w:rPr>
          <w:rFonts w:ascii="Arial" w:hAnsi="Arial" w:cs="Arial"/>
          <w:sz w:val="22"/>
          <w:szCs w:val="22"/>
        </w:rPr>
        <w:t xml:space="preserve"> a Minority, Disadvantaged or Small Business Enterprise? If yes, please specify type and certification.</w:t>
      </w:r>
    </w:p>
    <w:p w:rsidR="000728D8" w:rsidRDefault="000728D8" w:rsidP="000728D8">
      <w:pPr>
        <w:ind w:left="1440"/>
        <w:jc w:val="both"/>
        <w:outlineLvl w:val="0"/>
        <w:rPr>
          <w:rFonts w:ascii="Arial" w:hAnsi="Arial" w:cs="Arial"/>
          <w:sz w:val="22"/>
          <w:szCs w:val="22"/>
        </w:rPr>
      </w:pPr>
    </w:p>
    <w:p w:rsidR="000728D8" w:rsidRDefault="000728D8" w:rsidP="000728D8">
      <w:pPr>
        <w:numPr>
          <w:ilvl w:val="2"/>
          <w:numId w:val="2"/>
        </w:numPr>
        <w:jc w:val="both"/>
        <w:outlineLvl w:val="0"/>
        <w:rPr>
          <w:rFonts w:ascii="Arial" w:hAnsi="Arial" w:cs="Arial"/>
          <w:sz w:val="22"/>
          <w:szCs w:val="22"/>
        </w:rPr>
      </w:pPr>
      <w:r w:rsidRPr="00DF07A8">
        <w:rPr>
          <w:rFonts w:ascii="Arial" w:hAnsi="Arial" w:cs="Arial"/>
          <w:sz w:val="22"/>
          <w:szCs w:val="22"/>
        </w:rPr>
        <w:t>Does your company have a Supplier diversity program? If ye</w:t>
      </w:r>
      <w:r>
        <w:rPr>
          <w:rFonts w:ascii="Arial" w:hAnsi="Arial" w:cs="Arial"/>
          <w:sz w:val="22"/>
          <w:szCs w:val="22"/>
        </w:rPr>
        <w:t>s, provide program information.</w:t>
      </w:r>
    </w:p>
    <w:p w:rsidR="000728D8" w:rsidRDefault="000728D8" w:rsidP="000728D8">
      <w:pPr>
        <w:pStyle w:val="ListParagraph"/>
        <w:rPr>
          <w:rFonts w:ascii="Arial" w:hAnsi="Arial" w:cs="Arial"/>
          <w:sz w:val="22"/>
          <w:szCs w:val="22"/>
        </w:rPr>
      </w:pPr>
    </w:p>
    <w:p w:rsidR="000728D8" w:rsidRPr="00DF07A8" w:rsidRDefault="000728D8" w:rsidP="000728D8">
      <w:pPr>
        <w:numPr>
          <w:ilvl w:val="2"/>
          <w:numId w:val="2"/>
        </w:numPr>
        <w:jc w:val="both"/>
        <w:outlineLvl w:val="0"/>
        <w:rPr>
          <w:rFonts w:ascii="Arial" w:hAnsi="Arial" w:cs="Arial"/>
          <w:sz w:val="22"/>
          <w:szCs w:val="22"/>
        </w:rPr>
      </w:pPr>
      <w:r w:rsidRPr="00DF07A8">
        <w:rPr>
          <w:rFonts w:ascii="Arial" w:hAnsi="Arial" w:cs="Arial"/>
          <w:sz w:val="22"/>
          <w:szCs w:val="22"/>
        </w:rPr>
        <w:t>Diversity Partnerships – Describe yo</w:t>
      </w:r>
      <w:r>
        <w:rPr>
          <w:rFonts w:ascii="Arial" w:hAnsi="Arial" w:cs="Arial"/>
          <w:sz w:val="22"/>
          <w:szCs w:val="22"/>
        </w:rPr>
        <w:t>ur partnerships with diversity s</w:t>
      </w:r>
      <w:r w:rsidRPr="00DF07A8">
        <w:rPr>
          <w:rFonts w:ascii="Arial" w:hAnsi="Arial" w:cs="Arial"/>
          <w:sz w:val="22"/>
          <w:szCs w:val="22"/>
        </w:rPr>
        <w:t xml:space="preserve">uppliers and how you would </w:t>
      </w:r>
      <w:r>
        <w:rPr>
          <w:rFonts w:ascii="Arial" w:hAnsi="Arial" w:cs="Arial"/>
          <w:sz w:val="22"/>
          <w:szCs w:val="22"/>
        </w:rPr>
        <w:t xml:space="preserve">propose to </w:t>
      </w:r>
      <w:r w:rsidRPr="00DF07A8">
        <w:rPr>
          <w:rFonts w:ascii="Arial" w:hAnsi="Arial" w:cs="Arial"/>
          <w:sz w:val="22"/>
          <w:szCs w:val="22"/>
        </w:rPr>
        <w:t xml:space="preserve">structure a similar program for </w:t>
      </w:r>
      <w:r w:rsidR="00694A07">
        <w:rPr>
          <w:rFonts w:ascii="Arial" w:hAnsi="Arial" w:cs="Arial"/>
          <w:sz w:val="22"/>
          <w:szCs w:val="22"/>
        </w:rPr>
        <w:t>VUMC</w:t>
      </w:r>
      <w:r w:rsidRPr="00DF07A8">
        <w:rPr>
          <w:rFonts w:ascii="Arial" w:hAnsi="Arial" w:cs="Arial"/>
          <w:sz w:val="22"/>
          <w:szCs w:val="22"/>
        </w:rPr>
        <w:t xml:space="preserve">. </w:t>
      </w:r>
    </w:p>
    <w:p w:rsidR="000728D8" w:rsidRDefault="000728D8" w:rsidP="000728D8">
      <w:pPr>
        <w:pStyle w:val="ListParagraph"/>
        <w:rPr>
          <w:rFonts w:ascii="Arial" w:hAnsi="Arial" w:cs="Arial"/>
          <w:sz w:val="22"/>
          <w:szCs w:val="22"/>
        </w:rPr>
      </w:pPr>
    </w:p>
    <w:p w:rsidR="000728D8" w:rsidRDefault="000728D8" w:rsidP="000728D8">
      <w:pPr>
        <w:pStyle w:val="ListParagraph"/>
        <w:rPr>
          <w:rFonts w:ascii="Arial" w:hAnsi="Arial" w:cs="Arial"/>
          <w:sz w:val="22"/>
          <w:szCs w:val="22"/>
        </w:rPr>
      </w:pPr>
    </w:p>
    <w:p w:rsidR="000728D8" w:rsidRDefault="000728D8" w:rsidP="000728D8">
      <w:pPr>
        <w:pStyle w:val="ListParagraph"/>
        <w:numPr>
          <w:ilvl w:val="0"/>
          <w:numId w:val="2"/>
        </w:numPr>
        <w:rPr>
          <w:rFonts w:ascii="Arial" w:hAnsi="Arial" w:cs="Arial"/>
          <w:b/>
          <w:sz w:val="24"/>
          <w:szCs w:val="22"/>
        </w:rPr>
      </w:pPr>
      <w:r>
        <w:rPr>
          <w:rFonts w:ascii="Arial" w:hAnsi="Arial" w:cs="Arial"/>
          <w:b/>
          <w:sz w:val="24"/>
          <w:szCs w:val="22"/>
        </w:rPr>
        <w:t xml:space="preserve">Final Incentives </w:t>
      </w:r>
      <w:r w:rsidRPr="004A6E16">
        <w:rPr>
          <w:rFonts w:ascii="Arial" w:hAnsi="Arial" w:cs="Arial"/>
          <w:b/>
          <w:sz w:val="24"/>
          <w:szCs w:val="22"/>
        </w:rPr>
        <w:t>and Exceptions</w:t>
      </w:r>
    </w:p>
    <w:p w:rsidR="000728D8" w:rsidRDefault="000728D8" w:rsidP="00FC1FE7">
      <w:pPr>
        <w:jc w:val="both"/>
        <w:outlineLvl w:val="0"/>
        <w:rPr>
          <w:rFonts w:ascii="Arial" w:hAnsi="Arial" w:cs="Arial"/>
          <w:sz w:val="22"/>
          <w:szCs w:val="22"/>
        </w:rPr>
      </w:pPr>
    </w:p>
    <w:p w:rsidR="000728D8" w:rsidRPr="00D12F96" w:rsidRDefault="000728D8" w:rsidP="000728D8">
      <w:pPr>
        <w:numPr>
          <w:ilvl w:val="1"/>
          <w:numId w:val="2"/>
        </w:numPr>
        <w:jc w:val="both"/>
        <w:outlineLvl w:val="0"/>
        <w:rPr>
          <w:rFonts w:ascii="Arial" w:hAnsi="Arial" w:cs="Arial"/>
          <w:sz w:val="22"/>
          <w:szCs w:val="22"/>
        </w:rPr>
      </w:pPr>
      <w:r w:rsidRPr="00D12F96">
        <w:rPr>
          <w:rFonts w:ascii="Arial" w:hAnsi="Arial" w:cs="Arial"/>
          <w:sz w:val="22"/>
          <w:szCs w:val="22"/>
        </w:rPr>
        <w:t xml:space="preserve">List all exceptions taken to any portion of this Request for Proposal, or to any portion of the terms and conditions herein referred to. Unless specifically identified and stipulated here, </w:t>
      </w:r>
      <w:r w:rsidR="00694A07">
        <w:rPr>
          <w:rFonts w:ascii="Arial" w:hAnsi="Arial" w:cs="Arial"/>
          <w:sz w:val="22"/>
          <w:szCs w:val="22"/>
        </w:rPr>
        <w:t>VUMC</w:t>
      </w:r>
      <w:r w:rsidRPr="00D12F96">
        <w:rPr>
          <w:rFonts w:ascii="Arial" w:hAnsi="Arial" w:cs="Arial"/>
          <w:sz w:val="22"/>
          <w:szCs w:val="22"/>
        </w:rPr>
        <w:t xml:space="preserve"> assumes that all portions of this Request for Proposal and terms and conditions herein referred to have been accepted by Supplier.</w:t>
      </w:r>
    </w:p>
    <w:p w:rsidR="000728D8" w:rsidRDefault="000728D8" w:rsidP="000728D8">
      <w:pPr>
        <w:outlineLvl w:val="0"/>
        <w:rPr>
          <w:rFonts w:ascii="Arial" w:hAnsi="Arial" w:cs="Arial"/>
          <w:sz w:val="22"/>
          <w:szCs w:val="22"/>
        </w:rPr>
      </w:pPr>
      <w:r w:rsidRPr="0041328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w:t>
      </w:r>
    </w:p>
    <w:p w:rsidR="000728D8" w:rsidRPr="00413287" w:rsidRDefault="000728D8" w:rsidP="000728D8">
      <w:pPr>
        <w:outlineLvl w:val="0"/>
        <w:rPr>
          <w:rFonts w:ascii="Arial" w:hAnsi="Arial" w:cs="Arial"/>
          <w:sz w:val="22"/>
          <w:szCs w:val="22"/>
        </w:rPr>
      </w:pPr>
    </w:p>
    <w:p w:rsidR="000728D8" w:rsidRPr="00413287" w:rsidRDefault="000728D8" w:rsidP="000728D8">
      <w:pPr>
        <w:outlineLvl w:val="0"/>
        <w:rPr>
          <w:rFonts w:ascii="Arial" w:hAnsi="Arial" w:cs="Arial"/>
          <w:sz w:val="22"/>
          <w:szCs w:val="22"/>
        </w:rPr>
      </w:pPr>
    </w:p>
    <w:p w:rsidR="000728D8" w:rsidRDefault="000728D8" w:rsidP="000728D8">
      <w:pPr>
        <w:outlineLvl w:val="0"/>
        <w:rPr>
          <w:rFonts w:ascii="Arial" w:hAnsi="Arial" w:cs="Arial"/>
          <w:sz w:val="22"/>
          <w:szCs w:val="22"/>
        </w:rPr>
      </w:pPr>
      <w:r w:rsidRPr="00413287">
        <w:rPr>
          <w:rFonts w:ascii="Arial" w:hAnsi="Arial" w:cs="Arial"/>
          <w:sz w:val="22"/>
          <w:szCs w:val="22"/>
        </w:rPr>
        <w:t>Thank you for your participation in this Request for Proposal.</w:t>
      </w:r>
    </w:p>
    <w:p w:rsidR="00D12F96" w:rsidRDefault="00D12F96" w:rsidP="00190DE1">
      <w:pPr>
        <w:jc w:val="both"/>
        <w:outlineLvl w:val="0"/>
        <w:rPr>
          <w:rFonts w:ascii="Arial" w:hAnsi="Arial" w:cs="Arial"/>
          <w:sz w:val="22"/>
          <w:szCs w:val="22"/>
        </w:rPr>
      </w:pPr>
    </w:p>
    <w:sectPr w:rsidR="00D12F96" w:rsidSect="00FC1FE7">
      <w:headerReference w:type="default" r:id="rId17"/>
      <w:type w:val="continuous"/>
      <w:pgSz w:w="12240" w:h="15840"/>
      <w:pgMar w:top="9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A59" w:rsidRDefault="008A5A59">
      <w:r>
        <w:separator/>
      </w:r>
    </w:p>
  </w:endnote>
  <w:endnote w:type="continuationSeparator" w:id="0">
    <w:p w:rsidR="008A5A59" w:rsidRDefault="008A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8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D52" w:rsidRDefault="00B32D5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B32D52" w:rsidRDefault="00B32D5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D52" w:rsidRPr="00A37B90" w:rsidRDefault="00B32D52" w:rsidP="00DF667E">
    <w:pPr>
      <w:pStyle w:val="Footer"/>
      <w:pBdr>
        <w:top w:val="single" w:sz="6" w:space="1" w:color="auto"/>
      </w:pBdr>
      <w:tabs>
        <w:tab w:val="clear" w:pos="4320"/>
        <w:tab w:val="clear" w:pos="8640"/>
        <w:tab w:val="center" w:pos="4680"/>
        <w:tab w:val="right" w:pos="9360"/>
      </w:tabs>
      <w:rPr>
        <w:rFonts w:ascii="Arial" w:hAnsi="Arial" w:cs="Arial"/>
        <w:sz w:val="18"/>
        <w:szCs w:val="18"/>
        <w:lang w:val="fr-FR"/>
      </w:rPr>
    </w:pPr>
    <w:r w:rsidRPr="00A37B90">
      <w:rPr>
        <w:rFonts w:ascii="Arial" w:hAnsi="Arial" w:cs="Arial"/>
        <w:sz w:val="18"/>
        <w:szCs w:val="18"/>
        <w:lang w:val="fr-FR"/>
      </w:rPr>
      <w:tab/>
      <w:t xml:space="preserve">Page </w:t>
    </w:r>
    <w:r w:rsidRPr="00A37B90">
      <w:rPr>
        <w:rStyle w:val="PageNumber"/>
        <w:rFonts w:ascii="Arial" w:hAnsi="Arial" w:cs="Arial"/>
        <w:sz w:val="18"/>
        <w:szCs w:val="18"/>
      </w:rPr>
      <w:fldChar w:fldCharType="begin"/>
    </w:r>
    <w:r w:rsidRPr="00A37B90">
      <w:rPr>
        <w:rStyle w:val="PageNumber"/>
        <w:rFonts w:ascii="Arial" w:hAnsi="Arial" w:cs="Arial"/>
        <w:sz w:val="18"/>
        <w:szCs w:val="18"/>
        <w:lang w:val="fr-FR"/>
      </w:rPr>
      <w:instrText xml:space="preserve"> PAGE </w:instrText>
    </w:r>
    <w:r w:rsidRPr="00A37B90">
      <w:rPr>
        <w:rStyle w:val="PageNumber"/>
        <w:rFonts w:ascii="Arial" w:hAnsi="Arial" w:cs="Arial"/>
        <w:sz w:val="18"/>
        <w:szCs w:val="18"/>
      </w:rPr>
      <w:fldChar w:fldCharType="separate"/>
    </w:r>
    <w:r w:rsidR="00A753AF">
      <w:rPr>
        <w:rStyle w:val="PageNumber"/>
        <w:rFonts w:ascii="Arial" w:hAnsi="Arial" w:cs="Arial"/>
        <w:noProof/>
        <w:sz w:val="18"/>
        <w:szCs w:val="18"/>
        <w:lang w:val="fr-FR"/>
      </w:rPr>
      <w:t>2</w:t>
    </w:r>
    <w:r w:rsidRPr="00A37B90">
      <w:rPr>
        <w:rStyle w:val="PageNumber"/>
        <w:rFonts w:ascii="Arial" w:hAnsi="Arial" w:cs="Arial"/>
        <w:sz w:val="18"/>
        <w:szCs w:val="18"/>
      </w:rPr>
      <w:fldChar w:fldCharType="end"/>
    </w:r>
    <w:r w:rsidRPr="00A37B90">
      <w:rPr>
        <w:rStyle w:val="PageNumber"/>
        <w:rFonts w:ascii="Arial" w:hAnsi="Arial" w:cs="Arial"/>
        <w:sz w:val="18"/>
        <w:szCs w:val="18"/>
        <w:lang w:val="fr-FR"/>
      </w:rPr>
      <w:t xml:space="preserve"> of </w:t>
    </w:r>
    <w:r w:rsidRPr="00A37B90">
      <w:rPr>
        <w:rStyle w:val="PageNumber"/>
        <w:rFonts w:ascii="Arial" w:hAnsi="Arial" w:cs="Arial"/>
        <w:sz w:val="18"/>
        <w:szCs w:val="18"/>
      </w:rPr>
      <w:fldChar w:fldCharType="begin"/>
    </w:r>
    <w:r w:rsidRPr="00A37B90">
      <w:rPr>
        <w:rStyle w:val="PageNumber"/>
        <w:rFonts w:ascii="Arial" w:hAnsi="Arial" w:cs="Arial"/>
        <w:sz w:val="18"/>
        <w:szCs w:val="18"/>
        <w:lang w:val="fr-FR"/>
      </w:rPr>
      <w:instrText xml:space="preserve"> NUMPAGES </w:instrText>
    </w:r>
    <w:r w:rsidRPr="00A37B90">
      <w:rPr>
        <w:rStyle w:val="PageNumber"/>
        <w:rFonts w:ascii="Arial" w:hAnsi="Arial" w:cs="Arial"/>
        <w:sz w:val="18"/>
        <w:szCs w:val="18"/>
      </w:rPr>
      <w:fldChar w:fldCharType="separate"/>
    </w:r>
    <w:r w:rsidR="00A753AF">
      <w:rPr>
        <w:rStyle w:val="PageNumber"/>
        <w:rFonts w:ascii="Arial" w:hAnsi="Arial" w:cs="Arial"/>
        <w:noProof/>
        <w:sz w:val="18"/>
        <w:szCs w:val="18"/>
        <w:lang w:val="fr-FR"/>
      </w:rPr>
      <w:t>7</w:t>
    </w:r>
    <w:r w:rsidRPr="00A37B90">
      <w:rPr>
        <w:rStyle w:val="PageNumber"/>
        <w:rFonts w:ascii="Arial" w:hAnsi="Arial" w:cs="Arial"/>
        <w:sz w:val="18"/>
        <w:szCs w:val="18"/>
      </w:rPr>
      <w:fldChar w:fldCharType="end"/>
    </w:r>
    <w:r w:rsidRPr="00A37B90">
      <w:rPr>
        <w:rStyle w:val="PageNumber"/>
        <w:rFonts w:ascii="Arial" w:hAnsi="Arial" w:cs="Arial"/>
        <w:sz w:val="18"/>
        <w:szCs w:val="18"/>
        <w:lang w:val="fr-FR"/>
      </w:rPr>
      <w:tab/>
    </w:r>
    <w:r w:rsidRPr="00A37B90">
      <w:rPr>
        <w:rStyle w:val="PageNumber"/>
        <w:rFonts w:ascii="Arial" w:hAnsi="Arial" w:cs="Arial"/>
        <w:sz w:val="18"/>
        <w:szCs w:val="18"/>
      </w:rPr>
      <w:fldChar w:fldCharType="begin"/>
    </w:r>
    <w:r w:rsidRPr="00A37B90">
      <w:rPr>
        <w:rStyle w:val="PageNumber"/>
        <w:rFonts w:ascii="Arial" w:hAnsi="Arial" w:cs="Arial"/>
        <w:sz w:val="18"/>
        <w:szCs w:val="18"/>
      </w:rPr>
      <w:instrText xml:space="preserve"> DATE \@ "M/d/yyyy" </w:instrText>
    </w:r>
    <w:r w:rsidRPr="00A37B90">
      <w:rPr>
        <w:rStyle w:val="PageNumber"/>
        <w:rFonts w:ascii="Arial" w:hAnsi="Arial" w:cs="Arial"/>
        <w:sz w:val="18"/>
        <w:szCs w:val="18"/>
      </w:rPr>
      <w:fldChar w:fldCharType="separate"/>
    </w:r>
    <w:r w:rsidR="00743613">
      <w:rPr>
        <w:rStyle w:val="PageNumber"/>
        <w:rFonts w:ascii="Arial" w:hAnsi="Arial" w:cs="Arial"/>
        <w:noProof/>
        <w:sz w:val="18"/>
        <w:szCs w:val="18"/>
      </w:rPr>
      <w:t>11/7/2018</w:t>
    </w:r>
    <w:r w:rsidRPr="00A37B90">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D52" w:rsidRPr="00AC4D69" w:rsidRDefault="00B32D52" w:rsidP="00DF667E">
    <w:pPr>
      <w:pStyle w:val="Footer"/>
      <w:tabs>
        <w:tab w:val="clear" w:pos="4320"/>
        <w:tab w:val="clear" w:pos="8640"/>
        <w:tab w:val="center" w:pos="4680"/>
        <w:tab w:val="right" w:pos="9360"/>
      </w:tabs>
      <w:rPr>
        <w:rFonts w:ascii="Arial" w:hAnsi="Arial" w:cs="Arial"/>
        <w:sz w:val="18"/>
        <w:szCs w:val="18"/>
        <w:lang w:val="fr-FR"/>
      </w:rPr>
    </w:pPr>
    <w:r w:rsidRPr="00AC4D69">
      <w:rPr>
        <w:rFonts w:ascii="Arial" w:hAnsi="Arial" w:cs="Arial"/>
        <w:sz w:val="18"/>
        <w:szCs w:val="18"/>
        <w:lang w:val="fr-FR"/>
      </w:rPr>
      <w:tab/>
      <w:t xml:space="preserve">Page </w:t>
    </w:r>
    <w:r w:rsidRPr="00AC4D69">
      <w:rPr>
        <w:rStyle w:val="PageNumber"/>
        <w:rFonts w:ascii="Arial" w:hAnsi="Arial" w:cs="Arial"/>
        <w:sz w:val="18"/>
        <w:szCs w:val="18"/>
      </w:rPr>
      <w:fldChar w:fldCharType="begin"/>
    </w:r>
    <w:r w:rsidRPr="00AC4D69">
      <w:rPr>
        <w:rStyle w:val="PageNumber"/>
        <w:rFonts w:ascii="Arial" w:hAnsi="Arial" w:cs="Arial"/>
        <w:sz w:val="18"/>
        <w:szCs w:val="18"/>
        <w:lang w:val="fr-FR"/>
      </w:rPr>
      <w:instrText xml:space="preserve"> PAGE </w:instrText>
    </w:r>
    <w:r w:rsidRPr="00AC4D69">
      <w:rPr>
        <w:rStyle w:val="PageNumber"/>
        <w:rFonts w:ascii="Arial" w:hAnsi="Arial" w:cs="Arial"/>
        <w:sz w:val="18"/>
        <w:szCs w:val="18"/>
      </w:rPr>
      <w:fldChar w:fldCharType="separate"/>
    </w:r>
    <w:r w:rsidR="00A753AF">
      <w:rPr>
        <w:rStyle w:val="PageNumber"/>
        <w:rFonts w:ascii="Arial" w:hAnsi="Arial" w:cs="Arial"/>
        <w:noProof/>
        <w:sz w:val="18"/>
        <w:szCs w:val="18"/>
        <w:lang w:val="fr-FR"/>
      </w:rPr>
      <w:t>1</w:t>
    </w:r>
    <w:r w:rsidRPr="00AC4D69">
      <w:rPr>
        <w:rStyle w:val="PageNumber"/>
        <w:rFonts w:ascii="Arial" w:hAnsi="Arial" w:cs="Arial"/>
        <w:sz w:val="18"/>
        <w:szCs w:val="18"/>
      </w:rPr>
      <w:fldChar w:fldCharType="end"/>
    </w:r>
    <w:r w:rsidRPr="00AC4D69">
      <w:rPr>
        <w:rStyle w:val="PageNumber"/>
        <w:rFonts w:ascii="Arial" w:hAnsi="Arial" w:cs="Arial"/>
        <w:sz w:val="18"/>
        <w:szCs w:val="18"/>
        <w:lang w:val="fr-FR"/>
      </w:rPr>
      <w:t xml:space="preserve"> of </w:t>
    </w:r>
    <w:r w:rsidRPr="00AC4D69">
      <w:rPr>
        <w:rStyle w:val="PageNumber"/>
        <w:rFonts w:ascii="Arial" w:hAnsi="Arial" w:cs="Arial"/>
        <w:sz w:val="18"/>
        <w:szCs w:val="18"/>
      </w:rPr>
      <w:fldChar w:fldCharType="begin"/>
    </w:r>
    <w:r w:rsidRPr="00AC4D69">
      <w:rPr>
        <w:rStyle w:val="PageNumber"/>
        <w:rFonts w:ascii="Arial" w:hAnsi="Arial" w:cs="Arial"/>
        <w:sz w:val="18"/>
        <w:szCs w:val="18"/>
        <w:lang w:val="fr-FR"/>
      </w:rPr>
      <w:instrText xml:space="preserve"> NUMPAGES </w:instrText>
    </w:r>
    <w:r w:rsidRPr="00AC4D69">
      <w:rPr>
        <w:rStyle w:val="PageNumber"/>
        <w:rFonts w:ascii="Arial" w:hAnsi="Arial" w:cs="Arial"/>
        <w:sz w:val="18"/>
        <w:szCs w:val="18"/>
      </w:rPr>
      <w:fldChar w:fldCharType="separate"/>
    </w:r>
    <w:r w:rsidR="00A753AF">
      <w:rPr>
        <w:rStyle w:val="PageNumber"/>
        <w:rFonts w:ascii="Arial" w:hAnsi="Arial" w:cs="Arial"/>
        <w:noProof/>
        <w:sz w:val="18"/>
        <w:szCs w:val="18"/>
        <w:lang w:val="fr-FR"/>
      </w:rPr>
      <w:t>7</w:t>
    </w:r>
    <w:r w:rsidRPr="00AC4D69">
      <w:rPr>
        <w:rStyle w:val="PageNumber"/>
        <w:rFonts w:ascii="Arial" w:hAnsi="Arial" w:cs="Arial"/>
        <w:sz w:val="18"/>
        <w:szCs w:val="18"/>
      </w:rPr>
      <w:fldChar w:fldCharType="end"/>
    </w:r>
    <w:r w:rsidRPr="00AC4D69">
      <w:rPr>
        <w:rStyle w:val="PageNumber"/>
        <w:rFonts w:ascii="Arial" w:hAnsi="Arial" w:cs="Arial"/>
        <w:sz w:val="18"/>
        <w:szCs w:val="18"/>
        <w:lang w:val="fr-FR"/>
      </w:rPr>
      <w:tab/>
    </w:r>
    <w:r w:rsidRPr="00AC4D69">
      <w:rPr>
        <w:rStyle w:val="PageNumber"/>
        <w:rFonts w:ascii="Arial" w:hAnsi="Arial" w:cs="Arial"/>
        <w:sz w:val="18"/>
        <w:szCs w:val="18"/>
      </w:rPr>
      <w:fldChar w:fldCharType="begin"/>
    </w:r>
    <w:r w:rsidRPr="00AC4D69">
      <w:rPr>
        <w:rStyle w:val="PageNumber"/>
        <w:rFonts w:ascii="Arial" w:hAnsi="Arial" w:cs="Arial"/>
        <w:sz w:val="18"/>
        <w:szCs w:val="18"/>
      </w:rPr>
      <w:instrText xml:space="preserve"> DATE \@ "M/d/yyyy" </w:instrText>
    </w:r>
    <w:r w:rsidRPr="00AC4D69">
      <w:rPr>
        <w:rStyle w:val="PageNumber"/>
        <w:rFonts w:ascii="Arial" w:hAnsi="Arial" w:cs="Arial"/>
        <w:sz w:val="18"/>
        <w:szCs w:val="18"/>
      </w:rPr>
      <w:fldChar w:fldCharType="separate"/>
    </w:r>
    <w:r w:rsidR="00743613">
      <w:rPr>
        <w:rStyle w:val="PageNumber"/>
        <w:rFonts w:ascii="Arial" w:hAnsi="Arial" w:cs="Arial"/>
        <w:noProof/>
        <w:sz w:val="18"/>
        <w:szCs w:val="18"/>
      </w:rPr>
      <w:t>11/7/2018</w:t>
    </w:r>
    <w:r w:rsidRPr="00AC4D6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A59" w:rsidRDefault="008A5A59">
      <w:r>
        <w:separator/>
      </w:r>
    </w:p>
  </w:footnote>
  <w:footnote w:type="continuationSeparator" w:id="0">
    <w:p w:rsidR="008A5A59" w:rsidRDefault="008A5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D52" w:rsidRDefault="00B32D52">
    <w:pPr>
      <w:pStyle w:val="Heading3"/>
    </w:pPr>
  </w:p>
  <w:p w:rsidR="00B32D52" w:rsidRDefault="00B32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D52" w:rsidRDefault="007850DB" w:rsidP="00C11E3C">
    <w:pPr>
      <w:pStyle w:val="Header"/>
      <w:jc w:val="center"/>
    </w:pPr>
    <w:r>
      <w:rPr>
        <w:noProof/>
      </w:rPr>
      <w:drawing>
        <wp:inline distT="0" distB="0" distL="0" distR="0" wp14:anchorId="3D11EA0D" wp14:editId="734CCAD0">
          <wp:extent cx="2995332"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mc08-4c-blk87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0" cy="5181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D52" w:rsidRPr="007850DB" w:rsidRDefault="00B32D52" w:rsidP="00785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Letter"/>
      <w:pStyle w:val="Heading4"/>
      <w:lvlText w:val="%1."/>
      <w:legacy w:legacy="1" w:legacySpace="120" w:legacyIndent="480"/>
      <w:lvlJc w:val="left"/>
      <w:pPr>
        <w:ind w:left="1344" w:hanging="48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3324F0"/>
    <w:multiLevelType w:val="multilevel"/>
    <w:tmpl w:val="79AC4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A656B1"/>
    <w:multiLevelType w:val="multilevel"/>
    <w:tmpl w:val="B7222010"/>
    <w:lvl w:ilvl="0">
      <w:start w:val="1"/>
      <w:numFmt w:val="decimal"/>
      <w:lvlText w:val="%1"/>
      <w:lvlJc w:val="left"/>
      <w:pPr>
        <w:tabs>
          <w:tab w:val="num" w:pos="504"/>
        </w:tabs>
        <w:ind w:left="504" w:hanging="504"/>
      </w:pPr>
      <w:rPr>
        <w:b/>
        <w:i w:val="0"/>
      </w:rPr>
    </w:lvl>
    <w:lvl w:ilvl="1">
      <w:start w:val="1"/>
      <w:numFmt w:val="decimal"/>
      <w:lvlText w:val="%1.%2"/>
      <w:lvlJc w:val="left"/>
      <w:pPr>
        <w:tabs>
          <w:tab w:val="num" w:pos="576"/>
        </w:tabs>
        <w:ind w:left="576" w:hanging="576"/>
      </w:pPr>
      <w:rPr>
        <w:rFonts w:hint="default"/>
        <w:color w:val="auto"/>
        <w:sz w:val="22"/>
        <w:szCs w:val="22"/>
      </w:rPr>
    </w:lvl>
    <w:lvl w:ilvl="2">
      <w:start w:val="1"/>
      <w:numFmt w:val="decimal"/>
      <w:lvlText w:val="%1.%2.%3"/>
      <w:lvlJc w:val="left"/>
      <w:pPr>
        <w:tabs>
          <w:tab w:val="num" w:pos="1440"/>
        </w:tabs>
        <w:ind w:left="1440" w:hanging="720"/>
      </w:pPr>
      <w:rPr>
        <w:b w:val="0"/>
        <w:i w:val="0"/>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6DF453C"/>
    <w:multiLevelType w:val="multilevel"/>
    <w:tmpl w:val="D604F25A"/>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4.%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C61243A"/>
    <w:multiLevelType w:val="multilevel"/>
    <w:tmpl w:val="F280C14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D273F54"/>
    <w:multiLevelType w:val="multilevel"/>
    <w:tmpl w:val="9C249208"/>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DCC0E0A"/>
    <w:multiLevelType w:val="multilevel"/>
    <w:tmpl w:val="32F408DA"/>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4"/>
      <w:numFmt w:val="decimal"/>
      <w:lvlText w:val="%1.3.%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64F1183"/>
    <w:multiLevelType w:val="multilevel"/>
    <w:tmpl w:val="6A162CCA"/>
    <w:lvl w:ilvl="0">
      <w:start w:val="4"/>
      <w:numFmt w:val="decimal"/>
      <w:lvlText w:val="%1"/>
      <w:lvlJc w:val="left"/>
      <w:pPr>
        <w:tabs>
          <w:tab w:val="num" w:pos="930"/>
        </w:tabs>
        <w:ind w:left="930" w:hanging="930"/>
      </w:pPr>
      <w:rPr>
        <w:rFonts w:hint="default"/>
      </w:rPr>
    </w:lvl>
    <w:lvl w:ilvl="1">
      <w:start w:val="2"/>
      <w:numFmt w:val="decimal"/>
      <w:lvlText w:val="%1.%2"/>
      <w:lvlJc w:val="left"/>
      <w:pPr>
        <w:tabs>
          <w:tab w:val="num" w:pos="1110"/>
        </w:tabs>
        <w:ind w:left="1110" w:hanging="930"/>
      </w:pPr>
      <w:rPr>
        <w:rFonts w:hint="default"/>
      </w:rPr>
    </w:lvl>
    <w:lvl w:ilvl="2">
      <w:start w:val="1"/>
      <w:numFmt w:val="decimal"/>
      <w:lvlText w:val="%1.%2.%3"/>
      <w:lvlJc w:val="left"/>
      <w:pPr>
        <w:tabs>
          <w:tab w:val="num" w:pos="1290"/>
        </w:tabs>
        <w:ind w:left="1290" w:hanging="930"/>
      </w:pPr>
      <w:rPr>
        <w:rFonts w:hint="default"/>
      </w:rPr>
    </w:lvl>
    <w:lvl w:ilvl="3">
      <w:start w:val="1"/>
      <w:numFmt w:val="bullet"/>
      <w:lvlText w:val=""/>
      <w:lvlJc w:val="left"/>
      <w:pPr>
        <w:tabs>
          <w:tab w:val="num" w:pos="900"/>
        </w:tabs>
        <w:ind w:left="900" w:hanging="360"/>
      </w:pPr>
      <w:rPr>
        <w:rFonts w:ascii="Symbol" w:hAnsi="Symbol"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6737BBC"/>
    <w:multiLevelType w:val="hybridMultilevel"/>
    <w:tmpl w:val="BDC019BC"/>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7E55708"/>
    <w:multiLevelType w:val="multilevel"/>
    <w:tmpl w:val="B7222010"/>
    <w:lvl w:ilvl="0">
      <w:start w:val="1"/>
      <w:numFmt w:val="decimal"/>
      <w:lvlText w:val="%1"/>
      <w:lvlJc w:val="left"/>
      <w:pPr>
        <w:tabs>
          <w:tab w:val="num" w:pos="504"/>
        </w:tabs>
        <w:ind w:left="504" w:hanging="504"/>
      </w:pPr>
      <w:rPr>
        <w:b/>
        <w:i w:val="0"/>
      </w:rPr>
    </w:lvl>
    <w:lvl w:ilvl="1">
      <w:start w:val="1"/>
      <w:numFmt w:val="decimal"/>
      <w:lvlText w:val="%1.%2"/>
      <w:lvlJc w:val="left"/>
      <w:pPr>
        <w:tabs>
          <w:tab w:val="num" w:pos="576"/>
        </w:tabs>
        <w:ind w:left="576" w:hanging="576"/>
      </w:pPr>
      <w:rPr>
        <w:rFonts w:hint="default"/>
        <w:color w:val="auto"/>
        <w:sz w:val="22"/>
        <w:szCs w:val="22"/>
      </w:rPr>
    </w:lvl>
    <w:lvl w:ilvl="2">
      <w:start w:val="1"/>
      <w:numFmt w:val="decimal"/>
      <w:lvlText w:val="%1.%2.%3"/>
      <w:lvlJc w:val="left"/>
      <w:pPr>
        <w:tabs>
          <w:tab w:val="num" w:pos="1440"/>
        </w:tabs>
        <w:ind w:left="1440" w:hanging="720"/>
      </w:pPr>
      <w:rPr>
        <w:b w:val="0"/>
        <w:i w:val="0"/>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CB5006D"/>
    <w:multiLevelType w:val="multilevel"/>
    <w:tmpl w:val="E42E7B7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EFE3E55"/>
    <w:multiLevelType w:val="multilevel"/>
    <w:tmpl w:val="250229DE"/>
    <w:lvl w:ilvl="0">
      <w:start w:val="1"/>
      <w:numFmt w:val="bullet"/>
      <w:lvlText w:val=""/>
      <w:lvlJc w:val="left"/>
      <w:pPr>
        <w:tabs>
          <w:tab w:val="num" w:pos="2232"/>
        </w:tabs>
        <w:ind w:left="2232" w:hanging="504"/>
      </w:pPr>
      <w:rPr>
        <w:rFonts w:ascii="Symbol" w:hAnsi="Symbol" w:hint="default"/>
        <w:b/>
        <w:i w:val="0"/>
      </w:rPr>
    </w:lvl>
    <w:lvl w:ilvl="1">
      <w:start w:val="1"/>
      <w:numFmt w:val="decimal"/>
      <w:lvlText w:val="%1.%2"/>
      <w:lvlJc w:val="left"/>
      <w:pPr>
        <w:tabs>
          <w:tab w:val="num" w:pos="2304"/>
        </w:tabs>
        <w:ind w:left="2304" w:hanging="576"/>
      </w:pPr>
      <w:rPr>
        <w:rFonts w:hint="default"/>
        <w:color w:val="auto"/>
        <w:sz w:val="22"/>
        <w:szCs w:val="22"/>
      </w:rPr>
    </w:lvl>
    <w:lvl w:ilvl="2">
      <w:start w:val="1"/>
      <w:numFmt w:val="decimal"/>
      <w:lvlText w:val="%1.%2.%3"/>
      <w:lvlJc w:val="left"/>
      <w:pPr>
        <w:tabs>
          <w:tab w:val="num" w:pos="3168"/>
        </w:tabs>
        <w:ind w:left="3168" w:hanging="720"/>
      </w:pPr>
      <w:rPr>
        <w:b w:val="0"/>
        <w:i w:val="0"/>
      </w:rPr>
    </w:lvl>
    <w:lvl w:ilvl="3">
      <w:start w:val="1"/>
      <w:numFmt w:val="bullet"/>
      <w:lvlText w:val=""/>
      <w:lvlJc w:val="left"/>
      <w:pPr>
        <w:tabs>
          <w:tab w:val="num" w:pos="3528"/>
        </w:tabs>
        <w:ind w:left="3528" w:hanging="720"/>
      </w:pPr>
      <w:rPr>
        <w:rFonts w:ascii="Symbol" w:hAnsi="Symbol"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2808"/>
        </w:tabs>
        <w:ind w:left="2808"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168"/>
        </w:tabs>
        <w:ind w:left="3168" w:hanging="1440"/>
      </w:pPr>
      <w:rPr>
        <w:rFonts w:hint="default"/>
      </w:rPr>
    </w:lvl>
    <w:lvl w:ilvl="8">
      <w:start w:val="1"/>
      <w:numFmt w:val="decimal"/>
      <w:lvlText w:val="%1.%2.%3.%4.%5.%6.%7.%8.%9"/>
      <w:lvlJc w:val="left"/>
      <w:pPr>
        <w:tabs>
          <w:tab w:val="num" w:pos="3168"/>
        </w:tabs>
        <w:ind w:left="3168" w:hanging="1440"/>
      </w:pPr>
      <w:rPr>
        <w:rFonts w:hint="default"/>
      </w:rPr>
    </w:lvl>
  </w:abstractNum>
  <w:abstractNum w:abstractNumId="12" w15:restartNumberingAfterBreak="0">
    <w:nsid w:val="22F41BB0"/>
    <w:multiLevelType w:val="hybridMultilevel"/>
    <w:tmpl w:val="8A00CB80"/>
    <w:lvl w:ilvl="0" w:tplc="ADD09192">
      <w:start w:val="1"/>
      <w:numFmt w:val="bullet"/>
      <w:pStyle w:val="Bullet1"/>
      <w:lvlText w:val=""/>
      <w:lvlJc w:val="left"/>
      <w:pPr>
        <w:tabs>
          <w:tab w:val="num" w:pos="2376"/>
        </w:tabs>
        <w:ind w:left="2376" w:hanging="576"/>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F">
      <w:start w:val="1"/>
      <w:numFmt w:val="decimal"/>
      <w:lvlText w:val="%3."/>
      <w:lvlJc w:val="left"/>
      <w:pPr>
        <w:tabs>
          <w:tab w:val="num" w:pos="3600"/>
        </w:tabs>
        <w:ind w:left="3600" w:hanging="360"/>
      </w:pPr>
      <w:rPr>
        <w:rFont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37B67E4"/>
    <w:multiLevelType w:val="multilevel"/>
    <w:tmpl w:val="0BF64932"/>
    <w:lvl w:ilvl="0">
      <w:start w:val="4"/>
      <w:numFmt w:val="decimal"/>
      <w:lvlText w:val="%1"/>
      <w:lvlJc w:val="left"/>
      <w:pPr>
        <w:tabs>
          <w:tab w:val="num" w:pos="480"/>
        </w:tabs>
        <w:ind w:left="480" w:hanging="480"/>
      </w:pPr>
      <w:rPr>
        <w:rFonts w:hint="default"/>
      </w:rPr>
    </w:lvl>
    <w:lvl w:ilvl="1">
      <w:start w:val="6"/>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26BF3773"/>
    <w:multiLevelType w:val="multilevel"/>
    <w:tmpl w:val="75827C16"/>
    <w:lvl w:ilvl="0">
      <w:start w:val="4"/>
      <w:numFmt w:val="decimal"/>
      <w:lvlText w:val="%1"/>
      <w:lvlJc w:val="left"/>
      <w:pPr>
        <w:tabs>
          <w:tab w:val="num" w:pos="855"/>
        </w:tabs>
        <w:ind w:left="855" w:hanging="855"/>
      </w:pPr>
      <w:rPr>
        <w:rFonts w:hint="default"/>
      </w:rPr>
    </w:lvl>
    <w:lvl w:ilvl="1">
      <w:start w:val="4"/>
      <w:numFmt w:val="decimal"/>
      <w:lvlText w:val="%1.%2"/>
      <w:lvlJc w:val="left"/>
      <w:pPr>
        <w:tabs>
          <w:tab w:val="num" w:pos="1071"/>
        </w:tabs>
        <w:ind w:left="1071" w:hanging="855"/>
      </w:pPr>
      <w:rPr>
        <w:rFonts w:hint="default"/>
      </w:rPr>
    </w:lvl>
    <w:lvl w:ilvl="2">
      <w:start w:val="1"/>
      <w:numFmt w:val="decimal"/>
      <w:lvlText w:val="%1.5.%3"/>
      <w:lvlJc w:val="left"/>
      <w:pPr>
        <w:tabs>
          <w:tab w:val="num" w:pos="1287"/>
        </w:tabs>
        <w:ind w:left="1287" w:hanging="855"/>
      </w:pPr>
      <w:rPr>
        <w:rFonts w:hint="default"/>
      </w:rPr>
    </w:lvl>
    <w:lvl w:ilvl="3">
      <w:start w:val="1"/>
      <w:numFmt w:val="decimal"/>
      <w:lvlText w:val="%1.%2.%3.%4"/>
      <w:lvlJc w:val="left"/>
      <w:pPr>
        <w:tabs>
          <w:tab w:val="num" w:pos="1503"/>
        </w:tabs>
        <w:ind w:left="1503" w:hanging="855"/>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abstractNum w:abstractNumId="15" w15:restartNumberingAfterBreak="0">
    <w:nsid w:val="2BE94647"/>
    <w:multiLevelType w:val="multilevel"/>
    <w:tmpl w:val="B7222010"/>
    <w:lvl w:ilvl="0">
      <w:start w:val="1"/>
      <w:numFmt w:val="decimal"/>
      <w:lvlText w:val="%1"/>
      <w:lvlJc w:val="left"/>
      <w:pPr>
        <w:tabs>
          <w:tab w:val="num" w:pos="504"/>
        </w:tabs>
        <w:ind w:left="504" w:hanging="504"/>
      </w:pPr>
      <w:rPr>
        <w:b/>
        <w:i w:val="0"/>
      </w:rPr>
    </w:lvl>
    <w:lvl w:ilvl="1">
      <w:start w:val="1"/>
      <w:numFmt w:val="decimal"/>
      <w:lvlText w:val="%1.%2"/>
      <w:lvlJc w:val="left"/>
      <w:pPr>
        <w:tabs>
          <w:tab w:val="num" w:pos="576"/>
        </w:tabs>
        <w:ind w:left="576" w:hanging="576"/>
      </w:pPr>
      <w:rPr>
        <w:rFonts w:hint="default"/>
        <w:color w:val="auto"/>
        <w:sz w:val="22"/>
        <w:szCs w:val="22"/>
      </w:rPr>
    </w:lvl>
    <w:lvl w:ilvl="2">
      <w:start w:val="1"/>
      <w:numFmt w:val="decimal"/>
      <w:lvlText w:val="%1.%2.%3"/>
      <w:lvlJc w:val="left"/>
      <w:pPr>
        <w:tabs>
          <w:tab w:val="num" w:pos="1440"/>
        </w:tabs>
        <w:ind w:left="1440" w:hanging="720"/>
      </w:pPr>
      <w:rPr>
        <w:b w:val="0"/>
        <w:i w:val="0"/>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72C5C65"/>
    <w:multiLevelType w:val="multilevel"/>
    <w:tmpl w:val="FEF82316"/>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38054945"/>
    <w:multiLevelType w:val="multilevel"/>
    <w:tmpl w:val="EB9EBEA6"/>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15:restartNumberingAfterBreak="0">
    <w:nsid w:val="380E3032"/>
    <w:multiLevelType w:val="multilevel"/>
    <w:tmpl w:val="7786B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9785CEE"/>
    <w:multiLevelType w:val="multilevel"/>
    <w:tmpl w:val="FCC480AA"/>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3.%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3BB83638"/>
    <w:multiLevelType w:val="multilevel"/>
    <w:tmpl w:val="A530A286"/>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2"/>
      <w:numFmt w:val="decimal"/>
      <w:lvlText w:val="%1.4.%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3E6274C8"/>
    <w:multiLevelType w:val="multilevel"/>
    <w:tmpl w:val="C9426AB8"/>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E673D9A"/>
    <w:multiLevelType w:val="multilevel"/>
    <w:tmpl w:val="11FA18E8"/>
    <w:lvl w:ilvl="0">
      <w:start w:val="1"/>
      <w:numFmt w:val="decimal"/>
      <w:lvlText w:val="%1"/>
      <w:lvlJc w:val="left"/>
      <w:pPr>
        <w:tabs>
          <w:tab w:val="num" w:pos="504"/>
        </w:tabs>
        <w:ind w:left="504" w:hanging="504"/>
      </w:pPr>
      <w:rPr>
        <w:rFonts w:ascii="Arial" w:hAnsi="Arial" w:cs="Arial" w:hint="default"/>
        <w:b/>
        <w:i w:val="0"/>
        <w:sz w:val="22"/>
        <w:szCs w:val="22"/>
      </w:rPr>
    </w:lvl>
    <w:lvl w:ilvl="1">
      <w:start w:val="1"/>
      <w:numFmt w:val="decimal"/>
      <w:lvlText w:val="%1.%2"/>
      <w:lvlJc w:val="left"/>
      <w:pPr>
        <w:tabs>
          <w:tab w:val="num" w:pos="576"/>
        </w:tabs>
        <w:ind w:left="576" w:hanging="576"/>
      </w:pPr>
      <w:rPr>
        <w:rFonts w:hint="default"/>
        <w:color w:val="auto"/>
        <w:sz w:val="22"/>
        <w:szCs w:val="22"/>
      </w:rPr>
    </w:lvl>
    <w:lvl w:ilvl="2">
      <w:start w:val="1"/>
      <w:numFmt w:val="decimal"/>
      <w:lvlText w:val="%1.%2.%3"/>
      <w:lvlJc w:val="left"/>
      <w:pPr>
        <w:tabs>
          <w:tab w:val="num" w:pos="1440"/>
        </w:tabs>
        <w:ind w:left="1440" w:hanging="720"/>
      </w:pPr>
      <w:rPr>
        <w:b w:val="0"/>
        <w:i w:val="0"/>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06D6A1F"/>
    <w:multiLevelType w:val="multilevel"/>
    <w:tmpl w:val="27D6CA06"/>
    <w:lvl w:ilvl="0">
      <w:start w:val="4"/>
      <w:numFmt w:val="decimal"/>
      <w:lvlText w:val="%1"/>
      <w:lvlJc w:val="left"/>
      <w:pPr>
        <w:tabs>
          <w:tab w:val="num" w:pos="930"/>
        </w:tabs>
        <w:ind w:left="930" w:hanging="930"/>
      </w:pPr>
      <w:rPr>
        <w:rFonts w:hint="default"/>
      </w:rPr>
    </w:lvl>
    <w:lvl w:ilvl="1">
      <w:start w:val="5"/>
      <w:numFmt w:val="decimal"/>
      <w:lvlText w:val="%1.%2"/>
      <w:lvlJc w:val="left"/>
      <w:pPr>
        <w:tabs>
          <w:tab w:val="num" w:pos="1110"/>
        </w:tabs>
        <w:ind w:left="1110" w:hanging="930"/>
      </w:pPr>
      <w:rPr>
        <w:rFonts w:hint="default"/>
      </w:rPr>
    </w:lvl>
    <w:lvl w:ilvl="2">
      <w:start w:val="1"/>
      <w:numFmt w:val="decimal"/>
      <w:lvlText w:val="%1.%2.%3"/>
      <w:lvlJc w:val="left"/>
      <w:pPr>
        <w:tabs>
          <w:tab w:val="num" w:pos="1290"/>
        </w:tabs>
        <w:ind w:left="1290" w:hanging="930"/>
      </w:pPr>
      <w:rPr>
        <w:rFonts w:hint="default"/>
      </w:rPr>
    </w:lvl>
    <w:lvl w:ilvl="3">
      <w:start w:val="1"/>
      <w:numFmt w:val="decimal"/>
      <w:lvlText w:val="%1.%2.%3.%4"/>
      <w:lvlJc w:val="left"/>
      <w:pPr>
        <w:tabs>
          <w:tab w:val="num" w:pos="1470"/>
        </w:tabs>
        <w:ind w:left="1470" w:hanging="93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15:restartNumberingAfterBreak="0">
    <w:nsid w:val="4197049F"/>
    <w:multiLevelType w:val="hybridMultilevel"/>
    <w:tmpl w:val="DC0E9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83325"/>
    <w:multiLevelType w:val="hybridMultilevel"/>
    <w:tmpl w:val="BEECFE3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58B7370F"/>
    <w:multiLevelType w:val="multilevel"/>
    <w:tmpl w:val="F280C14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9DD4E23"/>
    <w:multiLevelType w:val="multilevel"/>
    <w:tmpl w:val="47C26CE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5ACA4C94"/>
    <w:multiLevelType w:val="multilevel"/>
    <w:tmpl w:val="041E5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14D2336"/>
    <w:multiLevelType w:val="multilevel"/>
    <w:tmpl w:val="944211CA"/>
    <w:lvl w:ilvl="0">
      <w:start w:val="5"/>
      <w:numFmt w:val="decimal"/>
      <w:lvlText w:val="%1"/>
      <w:lvlJc w:val="left"/>
      <w:pPr>
        <w:tabs>
          <w:tab w:val="num" w:pos="504"/>
        </w:tabs>
        <w:ind w:left="504" w:hanging="504"/>
      </w:pPr>
      <w:rPr>
        <w:rFonts w:hint="default"/>
        <w:b/>
        <w:i w:val="0"/>
      </w:rPr>
    </w:lvl>
    <w:lvl w:ilvl="1">
      <w:start w:val="5"/>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2535661"/>
    <w:multiLevelType w:val="hybridMultilevel"/>
    <w:tmpl w:val="235244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2F23205"/>
    <w:multiLevelType w:val="multilevel"/>
    <w:tmpl w:val="ABBCC33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885"/>
        </w:tabs>
        <w:ind w:left="885" w:hanging="720"/>
      </w:pPr>
      <w:rPr>
        <w:rFonts w:hint="default"/>
      </w:rPr>
    </w:lvl>
    <w:lvl w:ilvl="2">
      <w:start w:val="3"/>
      <w:numFmt w:val="decimal"/>
      <w:lvlText w:val="%1.%2.%3"/>
      <w:lvlJc w:val="left"/>
      <w:pPr>
        <w:tabs>
          <w:tab w:val="num" w:pos="1050"/>
        </w:tabs>
        <w:ind w:left="1050" w:hanging="720"/>
      </w:pPr>
      <w:rPr>
        <w:rFonts w:hint="default"/>
      </w:rPr>
    </w:lvl>
    <w:lvl w:ilvl="3">
      <w:start w:val="1"/>
      <w:numFmt w:val="decimal"/>
      <w:lvlText w:val="%1.%2.%3.%4"/>
      <w:lvlJc w:val="left"/>
      <w:pPr>
        <w:tabs>
          <w:tab w:val="num" w:pos="1215"/>
        </w:tabs>
        <w:ind w:left="1215" w:hanging="720"/>
      </w:pPr>
      <w:rPr>
        <w:rFonts w:hint="default"/>
      </w:rPr>
    </w:lvl>
    <w:lvl w:ilvl="4">
      <w:start w:val="1"/>
      <w:numFmt w:val="decimal"/>
      <w:lvlText w:val="%1.%2.%3.%4.%5"/>
      <w:lvlJc w:val="left"/>
      <w:pPr>
        <w:tabs>
          <w:tab w:val="num" w:pos="1740"/>
        </w:tabs>
        <w:ind w:left="1740" w:hanging="1080"/>
      </w:pPr>
      <w:rPr>
        <w:rFonts w:hint="default"/>
      </w:rPr>
    </w:lvl>
    <w:lvl w:ilvl="5">
      <w:start w:val="1"/>
      <w:numFmt w:val="decimal"/>
      <w:lvlText w:val="%1.%2.%3.%4.%5.%6"/>
      <w:lvlJc w:val="left"/>
      <w:pPr>
        <w:tabs>
          <w:tab w:val="num" w:pos="1905"/>
        </w:tabs>
        <w:ind w:left="1905" w:hanging="1080"/>
      </w:pPr>
      <w:rPr>
        <w:rFonts w:hint="default"/>
      </w:rPr>
    </w:lvl>
    <w:lvl w:ilvl="6">
      <w:start w:val="1"/>
      <w:numFmt w:val="decimal"/>
      <w:lvlText w:val="%1.%2.%3.%4.%5.%6.%7"/>
      <w:lvlJc w:val="left"/>
      <w:pPr>
        <w:tabs>
          <w:tab w:val="num" w:pos="2430"/>
        </w:tabs>
        <w:ind w:left="2430" w:hanging="1440"/>
      </w:pPr>
      <w:rPr>
        <w:rFonts w:hint="default"/>
      </w:rPr>
    </w:lvl>
    <w:lvl w:ilvl="7">
      <w:start w:val="1"/>
      <w:numFmt w:val="decimal"/>
      <w:lvlText w:val="%1.%2.%3.%4.%5.%6.%7.%8"/>
      <w:lvlJc w:val="left"/>
      <w:pPr>
        <w:tabs>
          <w:tab w:val="num" w:pos="2595"/>
        </w:tabs>
        <w:ind w:left="2595"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32" w15:restartNumberingAfterBreak="0">
    <w:nsid w:val="650701B2"/>
    <w:multiLevelType w:val="hybridMultilevel"/>
    <w:tmpl w:val="733657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59979DD"/>
    <w:multiLevelType w:val="multilevel"/>
    <w:tmpl w:val="CE366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A3565A"/>
    <w:multiLevelType w:val="multilevel"/>
    <w:tmpl w:val="F0860CF6"/>
    <w:lvl w:ilvl="0">
      <w:start w:val="4"/>
      <w:numFmt w:val="decimal"/>
      <w:lvlText w:val="%1"/>
      <w:lvlJc w:val="left"/>
      <w:pPr>
        <w:tabs>
          <w:tab w:val="num" w:pos="930"/>
        </w:tabs>
        <w:ind w:left="930" w:hanging="930"/>
      </w:pPr>
      <w:rPr>
        <w:rFonts w:hint="default"/>
      </w:rPr>
    </w:lvl>
    <w:lvl w:ilvl="1">
      <w:start w:val="5"/>
      <w:numFmt w:val="decimal"/>
      <w:lvlText w:val="%1.%2"/>
      <w:lvlJc w:val="left"/>
      <w:pPr>
        <w:tabs>
          <w:tab w:val="num" w:pos="1110"/>
        </w:tabs>
        <w:ind w:left="1110" w:hanging="930"/>
      </w:pPr>
      <w:rPr>
        <w:rFonts w:hint="default"/>
      </w:rPr>
    </w:lvl>
    <w:lvl w:ilvl="2">
      <w:start w:val="1"/>
      <w:numFmt w:val="decimal"/>
      <w:lvlText w:val="%1.6.%3"/>
      <w:lvlJc w:val="left"/>
      <w:pPr>
        <w:tabs>
          <w:tab w:val="num" w:pos="1290"/>
        </w:tabs>
        <w:ind w:left="1290" w:hanging="930"/>
      </w:pPr>
      <w:rPr>
        <w:rFonts w:hint="default"/>
      </w:rPr>
    </w:lvl>
    <w:lvl w:ilvl="3">
      <w:start w:val="1"/>
      <w:numFmt w:val="decimal"/>
      <w:lvlText w:val="%1.%2.%3.%4"/>
      <w:lvlJc w:val="left"/>
      <w:pPr>
        <w:tabs>
          <w:tab w:val="num" w:pos="1470"/>
        </w:tabs>
        <w:ind w:left="1470" w:hanging="93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85F5F95"/>
    <w:multiLevelType w:val="multilevel"/>
    <w:tmpl w:val="8BA840AE"/>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4"/>
      <w:numFmt w:val="decimal"/>
      <w:lvlText w:val="%1.3.%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876523B"/>
    <w:multiLevelType w:val="singleLevel"/>
    <w:tmpl w:val="6CDEE8A6"/>
    <w:lvl w:ilvl="0">
      <w:start w:val="1"/>
      <w:numFmt w:val="decimal"/>
      <w:lvlText w:val="%1."/>
      <w:lvlJc w:val="left"/>
      <w:pPr>
        <w:tabs>
          <w:tab w:val="num" w:pos="432"/>
        </w:tabs>
        <w:ind w:left="432" w:hanging="432"/>
      </w:pPr>
    </w:lvl>
  </w:abstractNum>
  <w:abstractNum w:abstractNumId="37" w15:restartNumberingAfterBreak="0">
    <w:nsid w:val="687A50F8"/>
    <w:multiLevelType w:val="multilevel"/>
    <w:tmpl w:val="FCC480AA"/>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3.%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15:restartNumberingAfterBreak="0">
    <w:nsid w:val="6A13264D"/>
    <w:multiLevelType w:val="multilevel"/>
    <w:tmpl w:val="AC6633EA"/>
    <w:lvl w:ilvl="0">
      <w:start w:val="4"/>
      <w:numFmt w:val="decimal"/>
      <w:lvlText w:val="%1"/>
      <w:lvlJc w:val="left"/>
      <w:pPr>
        <w:tabs>
          <w:tab w:val="num" w:pos="1005"/>
        </w:tabs>
        <w:ind w:left="1005" w:hanging="1005"/>
      </w:pPr>
      <w:rPr>
        <w:rFonts w:hint="default"/>
      </w:rPr>
    </w:lvl>
    <w:lvl w:ilvl="1">
      <w:start w:val="8"/>
      <w:numFmt w:val="decimal"/>
      <w:lvlText w:val="%1.%2"/>
      <w:lvlJc w:val="left"/>
      <w:pPr>
        <w:tabs>
          <w:tab w:val="num" w:pos="1365"/>
        </w:tabs>
        <w:ind w:left="1365" w:hanging="1005"/>
      </w:pPr>
      <w:rPr>
        <w:rFonts w:hint="default"/>
      </w:rPr>
    </w:lvl>
    <w:lvl w:ilvl="2">
      <w:start w:val="1"/>
      <w:numFmt w:val="decimal"/>
      <w:lvlText w:val="%1.8.%3"/>
      <w:lvlJc w:val="left"/>
      <w:pPr>
        <w:tabs>
          <w:tab w:val="num" w:pos="1725"/>
        </w:tabs>
        <w:ind w:left="1725" w:hanging="1005"/>
      </w:pPr>
      <w:rPr>
        <w:rFonts w:hint="default"/>
      </w:rPr>
    </w:lvl>
    <w:lvl w:ilvl="3">
      <w:start w:val="1"/>
      <w:numFmt w:val="decimal"/>
      <w:lvlText w:val="%1.%2.%3.%4"/>
      <w:lvlJc w:val="left"/>
      <w:pPr>
        <w:tabs>
          <w:tab w:val="num" w:pos="2085"/>
        </w:tabs>
        <w:ind w:left="2085" w:hanging="100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A854F43"/>
    <w:multiLevelType w:val="multilevel"/>
    <w:tmpl w:val="04A213AE"/>
    <w:lvl w:ilvl="0">
      <w:start w:val="4"/>
      <w:numFmt w:val="decimal"/>
      <w:lvlText w:val="%1"/>
      <w:lvlJc w:val="left"/>
      <w:pPr>
        <w:tabs>
          <w:tab w:val="num" w:pos="855"/>
        </w:tabs>
        <w:ind w:left="855" w:hanging="855"/>
      </w:pPr>
      <w:rPr>
        <w:rFonts w:hint="default"/>
      </w:rPr>
    </w:lvl>
    <w:lvl w:ilvl="1">
      <w:start w:val="4"/>
      <w:numFmt w:val="decimal"/>
      <w:lvlText w:val="%1.%2"/>
      <w:lvlJc w:val="left"/>
      <w:pPr>
        <w:tabs>
          <w:tab w:val="num" w:pos="1071"/>
        </w:tabs>
        <w:ind w:left="1071" w:hanging="855"/>
      </w:pPr>
      <w:rPr>
        <w:rFonts w:hint="default"/>
      </w:rPr>
    </w:lvl>
    <w:lvl w:ilvl="2">
      <w:start w:val="1"/>
      <w:numFmt w:val="decimal"/>
      <w:lvlText w:val="%1.%2.%3"/>
      <w:lvlJc w:val="left"/>
      <w:pPr>
        <w:tabs>
          <w:tab w:val="num" w:pos="1287"/>
        </w:tabs>
        <w:ind w:left="1287" w:hanging="855"/>
      </w:pPr>
      <w:rPr>
        <w:rFonts w:hint="default"/>
      </w:rPr>
    </w:lvl>
    <w:lvl w:ilvl="3">
      <w:start w:val="1"/>
      <w:numFmt w:val="decimal"/>
      <w:lvlText w:val="%1.%2.%3.%4"/>
      <w:lvlJc w:val="left"/>
      <w:pPr>
        <w:tabs>
          <w:tab w:val="num" w:pos="1503"/>
        </w:tabs>
        <w:ind w:left="1503" w:hanging="855"/>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abstractNum w:abstractNumId="40" w15:restartNumberingAfterBreak="0">
    <w:nsid w:val="6B986B48"/>
    <w:multiLevelType w:val="multilevel"/>
    <w:tmpl w:val="FC169CE4"/>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2"/>
      <w:numFmt w:val="decimal"/>
      <w:lvlText w:val="%1.3.%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1" w15:restartNumberingAfterBreak="0">
    <w:nsid w:val="72573E1C"/>
    <w:multiLevelType w:val="multilevel"/>
    <w:tmpl w:val="E42E7B7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70B3E85"/>
    <w:multiLevelType w:val="multilevel"/>
    <w:tmpl w:val="713A446A"/>
    <w:lvl w:ilvl="0">
      <w:start w:val="4"/>
      <w:numFmt w:val="decimal"/>
      <w:lvlText w:val="%1"/>
      <w:lvlJc w:val="left"/>
      <w:pPr>
        <w:tabs>
          <w:tab w:val="num" w:pos="930"/>
        </w:tabs>
        <w:ind w:left="930" w:hanging="930"/>
      </w:pPr>
      <w:rPr>
        <w:rFonts w:hint="default"/>
      </w:rPr>
    </w:lvl>
    <w:lvl w:ilvl="1">
      <w:start w:val="2"/>
      <w:numFmt w:val="decimal"/>
      <w:lvlText w:val="%1.%2"/>
      <w:lvlJc w:val="left"/>
      <w:pPr>
        <w:tabs>
          <w:tab w:val="num" w:pos="1110"/>
        </w:tabs>
        <w:ind w:left="1110" w:hanging="930"/>
      </w:pPr>
      <w:rPr>
        <w:rFonts w:hint="default"/>
      </w:rPr>
    </w:lvl>
    <w:lvl w:ilvl="2">
      <w:start w:val="1"/>
      <w:numFmt w:val="decimal"/>
      <w:lvlText w:val="%1.4.%3"/>
      <w:lvlJc w:val="left"/>
      <w:pPr>
        <w:tabs>
          <w:tab w:val="num" w:pos="1290"/>
        </w:tabs>
        <w:ind w:left="1290" w:hanging="930"/>
      </w:pPr>
      <w:rPr>
        <w:rFonts w:hint="default"/>
      </w:rPr>
    </w:lvl>
    <w:lvl w:ilvl="3">
      <w:start w:val="1"/>
      <w:numFmt w:val="bullet"/>
      <w:lvlText w:val=""/>
      <w:lvlJc w:val="left"/>
      <w:pPr>
        <w:tabs>
          <w:tab w:val="num" w:pos="900"/>
        </w:tabs>
        <w:ind w:left="900" w:hanging="360"/>
      </w:pPr>
      <w:rPr>
        <w:rFonts w:ascii="Symbol" w:hAnsi="Symbol"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7A5C650E"/>
    <w:multiLevelType w:val="multilevel"/>
    <w:tmpl w:val="8BA840AE"/>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4"/>
      <w:numFmt w:val="decimal"/>
      <w:lvlText w:val="%1.3.%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BCC0E94"/>
    <w:multiLevelType w:val="multilevel"/>
    <w:tmpl w:val="9306D022"/>
    <w:lvl w:ilvl="0">
      <w:start w:val="4"/>
      <w:numFmt w:val="decimal"/>
      <w:lvlText w:val="%1"/>
      <w:lvlJc w:val="left"/>
      <w:pPr>
        <w:tabs>
          <w:tab w:val="num" w:pos="480"/>
        </w:tabs>
        <w:ind w:left="480" w:hanging="480"/>
      </w:pPr>
      <w:rPr>
        <w:rFonts w:hint="default"/>
      </w:rPr>
    </w:lvl>
    <w:lvl w:ilvl="1">
      <w:start w:val="6"/>
      <w:numFmt w:val="decimal"/>
      <w:lvlText w:val="%1.%2"/>
      <w:lvlJc w:val="left"/>
      <w:pPr>
        <w:tabs>
          <w:tab w:val="num" w:pos="660"/>
        </w:tabs>
        <w:ind w:left="660" w:hanging="480"/>
      </w:pPr>
      <w:rPr>
        <w:rFonts w:hint="default"/>
      </w:rPr>
    </w:lvl>
    <w:lvl w:ilvl="2">
      <w:start w:val="1"/>
      <w:numFmt w:val="decimal"/>
      <w:lvlText w:val="%1.7.%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BE13E02"/>
    <w:multiLevelType w:val="multilevel"/>
    <w:tmpl w:val="A3F20826"/>
    <w:lvl w:ilvl="0">
      <w:start w:val="4"/>
      <w:numFmt w:val="decimal"/>
      <w:lvlText w:val="%1"/>
      <w:lvlJc w:val="left"/>
      <w:pPr>
        <w:tabs>
          <w:tab w:val="num" w:pos="1005"/>
        </w:tabs>
        <w:ind w:left="1005" w:hanging="1005"/>
      </w:pPr>
      <w:rPr>
        <w:rFonts w:hint="default"/>
      </w:rPr>
    </w:lvl>
    <w:lvl w:ilvl="1">
      <w:start w:val="8"/>
      <w:numFmt w:val="decimal"/>
      <w:lvlText w:val="%1.%2"/>
      <w:lvlJc w:val="left"/>
      <w:pPr>
        <w:tabs>
          <w:tab w:val="num" w:pos="1365"/>
        </w:tabs>
        <w:ind w:left="1365" w:hanging="1005"/>
      </w:pPr>
      <w:rPr>
        <w:rFonts w:hint="default"/>
      </w:rPr>
    </w:lvl>
    <w:lvl w:ilvl="2">
      <w:start w:val="1"/>
      <w:numFmt w:val="decimal"/>
      <w:lvlText w:val="%1.7.%3"/>
      <w:lvlJc w:val="left"/>
      <w:pPr>
        <w:tabs>
          <w:tab w:val="num" w:pos="1725"/>
        </w:tabs>
        <w:ind w:left="1725" w:hanging="1005"/>
      </w:pPr>
      <w:rPr>
        <w:rFonts w:hint="default"/>
      </w:rPr>
    </w:lvl>
    <w:lvl w:ilvl="3">
      <w:start w:val="1"/>
      <w:numFmt w:val="decimal"/>
      <w:lvlText w:val="%1.%2.%3.%4"/>
      <w:lvlJc w:val="left"/>
      <w:pPr>
        <w:tabs>
          <w:tab w:val="num" w:pos="2085"/>
        </w:tabs>
        <w:ind w:left="2085" w:hanging="100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7DA57401"/>
    <w:multiLevelType w:val="multilevel"/>
    <w:tmpl w:val="5AF83180"/>
    <w:lvl w:ilvl="0">
      <w:start w:val="1"/>
      <w:numFmt w:val="bullet"/>
      <w:lvlText w:val=""/>
      <w:lvlJc w:val="left"/>
      <w:pPr>
        <w:tabs>
          <w:tab w:val="num" w:pos="1800"/>
        </w:tabs>
        <w:ind w:left="1800" w:hanging="360"/>
      </w:pPr>
      <w:rPr>
        <w:rFonts w:ascii="Symbol" w:eastAsia="Courier New" w:hAnsi="Symbol" w:cs="Raavi" w:hint="default"/>
        <w:b/>
        <w:i w:val="0"/>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EAD0211"/>
    <w:multiLevelType w:val="multilevel"/>
    <w:tmpl w:val="D72C4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F3A27D2"/>
    <w:multiLevelType w:val="multilevel"/>
    <w:tmpl w:val="31945FF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885"/>
        </w:tabs>
        <w:ind w:left="885" w:hanging="720"/>
      </w:pPr>
      <w:rPr>
        <w:rFonts w:hint="default"/>
      </w:rPr>
    </w:lvl>
    <w:lvl w:ilvl="2">
      <w:start w:val="3"/>
      <w:numFmt w:val="decimal"/>
      <w:lvlText w:val="%1.3.%3"/>
      <w:lvlJc w:val="left"/>
      <w:pPr>
        <w:tabs>
          <w:tab w:val="num" w:pos="1050"/>
        </w:tabs>
        <w:ind w:left="1050" w:hanging="720"/>
      </w:pPr>
      <w:rPr>
        <w:rFonts w:hint="default"/>
      </w:rPr>
    </w:lvl>
    <w:lvl w:ilvl="3">
      <w:start w:val="1"/>
      <w:numFmt w:val="decimal"/>
      <w:lvlText w:val="%1.%2.%3.%4"/>
      <w:lvlJc w:val="left"/>
      <w:pPr>
        <w:tabs>
          <w:tab w:val="num" w:pos="1215"/>
        </w:tabs>
        <w:ind w:left="1215" w:hanging="720"/>
      </w:pPr>
      <w:rPr>
        <w:rFonts w:hint="default"/>
      </w:rPr>
    </w:lvl>
    <w:lvl w:ilvl="4">
      <w:start w:val="1"/>
      <w:numFmt w:val="decimal"/>
      <w:lvlText w:val="%1.%2.%3.%4.%5"/>
      <w:lvlJc w:val="left"/>
      <w:pPr>
        <w:tabs>
          <w:tab w:val="num" w:pos="1740"/>
        </w:tabs>
        <w:ind w:left="1740" w:hanging="1080"/>
      </w:pPr>
      <w:rPr>
        <w:rFonts w:hint="default"/>
      </w:rPr>
    </w:lvl>
    <w:lvl w:ilvl="5">
      <w:start w:val="1"/>
      <w:numFmt w:val="decimal"/>
      <w:lvlText w:val="%1.%2.%3.%4.%5.%6"/>
      <w:lvlJc w:val="left"/>
      <w:pPr>
        <w:tabs>
          <w:tab w:val="num" w:pos="1905"/>
        </w:tabs>
        <w:ind w:left="1905" w:hanging="1080"/>
      </w:pPr>
      <w:rPr>
        <w:rFonts w:hint="default"/>
      </w:rPr>
    </w:lvl>
    <w:lvl w:ilvl="6">
      <w:start w:val="1"/>
      <w:numFmt w:val="decimal"/>
      <w:lvlText w:val="%1.%2.%3.%4.%5.%6.%7"/>
      <w:lvlJc w:val="left"/>
      <w:pPr>
        <w:tabs>
          <w:tab w:val="num" w:pos="2430"/>
        </w:tabs>
        <w:ind w:left="2430" w:hanging="1440"/>
      </w:pPr>
      <w:rPr>
        <w:rFonts w:hint="default"/>
      </w:rPr>
    </w:lvl>
    <w:lvl w:ilvl="7">
      <w:start w:val="1"/>
      <w:numFmt w:val="decimal"/>
      <w:lvlText w:val="%1.%2.%3.%4.%5.%6.%7.%8"/>
      <w:lvlJc w:val="left"/>
      <w:pPr>
        <w:tabs>
          <w:tab w:val="num" w:pos="2595"/>
        </w:tabs>
        <w:ind w:left="2595" w:hanging="1440"/>
      </w:pPr>
      <w:rPr>
        <w:rFonts w:hint="default"/>
      </w:rPr>
    </w:lvl>
    <w:lvl w:ilvl="8">
      <w:start w:val="1"/>
      <w:numFmt w:val="decimal"/>
      <w:lvlText w:val="%1.%2.%3.%4.%5.%6.%7.%8.%9"/>
      <w:lvlJc w:val="left"/>
      <w:pPr>
        <w:tabs>
          <w:tab w:val="num" w:pos="3120"/>
        </w:tabs>
        <w:ind w:left="3120" w:hanging="1800"/>
      </w:pPr>
      <w:rPr>
        <w:rFonts w:hint="default"/>
      </w:rPr>
    </w:lvl>
  </w:abstractNum>
  <w:num w:numId="1">
    <w:abstractNumId w:val="0"/>
  </w:num>
  <w:num w:numId="2">
    <w:abstractNumId w:val="22"/>
  </w:num>
  <w:num w:numId="3">
    <w:abstractNumId w:val="22"/>
  </w:num>
  <w:num w:numId="4">
    <w:abstractNumId w:val="36"/>
  </w:num>
  <w:num w:numId="5">
    <w:abstractNumId w:val="12"/>
  </w:num>
  <w:num w:numId="6">
    <w:abstractNumId w:val="30"/>
  </w:num>
  <w:num w:numId="7">
    <w:abstractNumId w:val="21"/>
  </w:num>
  <w:num w:numId="8">
    <w:abstractNumId w:val="8"/>
  </w:num>
  <w:num w:numId="9">
    <w:abstractNumId w:val="41"/>
  </w:num>
  <w:num w:numId="10">
    <w:abstractNumId w:val="10"/>
  </w:num>
  <w:num w:numId="11">
    <w:abstractNumId w:val="4"/>
  </w:num>
  <w:num w:numId="12">
    <w:abstractNumId w:val="26"/>
  </w:num>
  <w:num w:numId="13">
    <w:abstractNumId w:val="46"/>
  </w:num>
  <w:num w:numId="14">
    <w:abstractNumId w:val="29"/>
  </w:num>
  <w:num w:numId="15">
    <w:abstractNumId w:val="35"/>
  </w:num>
  <w:num w:numId="16">
    <w:abstractNumId w:val="37"/>
  </w:num>
  <w:num w:numId="17">
    <w:abstractNumId w:val="20"/>
  </w:num>
  <w:num w:numId="18">
    <w:abstractNumId w:val="34"/>
  </w:num>
  <w:num w:numId="19">
    <w:abstractNumId w:val="14"/>
  </w:num>
  <w:num w:numId="20">
    <w:abstractNumId w:val="38"/>
  </w:num>
  <w:num w:numId="21">
    <w:abstractNumId w:val="42"/>
  </w:num>
  <w:num w:numId="22">
    <w:abstractNumId w:val="48"/>
  </w:num>
  <w:num w:numId="23">
    <w:abstractNumId w:val="32"/>
  </w:num>
  <w:num w:numId="24">
    <w:abstractNumId w:val="25"/>
  </w:num>
  <w:num w:numId="25">
    <w:abstractNumId w:val="3"/>
  </w:num>
  <w:num w:numId="26">
    <w:abstractNumId w:val="44"/>
  </w:num>
  <w:num w:numId="27">
    <w:abstractNumId w:val="31"/>
  </w:num>
  <w:num w:numId="28">
    <w:abstractNumId w:val="27"/>
  </w:num>
  <w:num w:numId="29">
    <w:abstractNumId w:val="43"/>
  </w:num>
  <w:num w:numId="30">
    <w:abstractNumId w:val="6"/>
  </w:num>
  <w:num w:numId="31">
    <w:abstractNumId w:val="7"/>
  </w:num>
  <w:num w:numId="32">
    <w:abstractNumId w:val="16"/>
  </w:num>
  <w:num w:numId="33">
    <w:abstractNumId w:val="19"/>
  </w:num>
  <w:num w:numId="34">
    <w:abstractNumId w:val="40"/>
  </w:num>
  <w:num w:numId="35">
    <w:abstractNumId w:val="5"/>
  </w:num>
  <w:num w:numId="36">
    <w:abstractNumId w:val="17"/>
  </w:num>
  <w:num w:numId="37">
    <w:abstractNumId w:val="39"/>
  </w:num>
  <w:num w:numId="38">
    <w:abstractNumId w:val="23"/>
  </w:num>
  <w:num w:numId="39">
    <w:abstractNumId w:val="13"/>
  </w:num>
  <w:num w:numId="40">
    <w:abstractNumId w:val="45"/>
  </w:num>
  <w:num w:numId="41">
    <w:abstractNumId w:val="24"/>
  </w:num>
  <w:num w:numId="42">
    <w:abstractNumId w:val="15"/>
  </w:num>
  <w:num w:numId="43">
    <w:abstractNumId w:val="9"/>
  </w:num>
  <w:num w:numId="44">
    <w:abstractNumId w:val="2"/>
  </w:num>
  <w:num w:numId="45">
    <w:abstractNumId w:val="11"/>
  </w:num>
  <w:num w:numId="46">
    <w:abstractNumId w:val="33"/>
  </w:num>
  <w:num w:numId="47">
    <w:abstractNumId w:val="47"/>
  </w:num>
  <w:num w:numId="48">
    <w:abstractNumId w:val="1"/>
  </w:num>
  <w:num w:numId="49">
    <w:abstractNumId w:val="28"/>
  </w:num>
  <w:num w:numId="5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C4"/>
    <w:rsid w:val="00005890"/>
    <w:rsid w:val="00011A55"/>
    <w:rsid w:val="00012799"/>
    <w:rsid w:val="000203FC"/>
    <w:rsid w:val="000256EC"/>
    <w:rsid w:val="000529BA"/>
    <w:rsid w:val="000664F4"/>
    <w:rsid w:val="00071514"/>
    <w:rsid w:val="00071F46"/>
    <w:rsid w:val="000728D8"/>
    <w:rsid w:val="0008508E"/>
    <w:rsid w:val="00086C5E"/>
    <w:rsid w:val="00087442"/>
    <w:rsid w:val="0009185F"/>
    <w:rsid w:val="000944C0"/>
    <w:rsid w:val="0009561D"/>
    <w:rsid w:val="0009787E"/>
    <w:rsid w:val="000A087F"/>
    <w:rsid w:val="000B0BE2"/>
    <w:rsid w:val="000C1552"/>
    <w:rsid w:val="000C2945"/>
    <w:rsid w:val="000C7C7F"/>
    <w:rsid w:val="000D406F"/>
    <w:rsid w:val="000D65EF"/>
    <w:rsid w:val="000D7973"/>
    <w:rsid w:val="000E5A38"/>
    <w:rsid w:val="000F1BC3"/>
    <w:rsid w:val="000F2DAA"/>
    <w:rsid w:val="00115906"/>
    <w:rsid w:val="00124E80"/>
    <w:rsid w:val="00124F6E"/>
    <w:rsid w:val="00131470"/>
    <w:rsid w:val="001434F4"/>
    <w:rsid w:val="00153457"/>
    <w:rsid w:val="00163FEC"/>
    <w:rsid w:val="00164521"/>
    <w:rsid w:val="0016704B"/>
    <w:rsid w:val="0017271F"/>
    <w:rsid w:val="00190DE1"/>
    <w:rsid w:val="00191E68"/>
    <w:rsid w:val="00193CA4"/>
    <w:rsid w:val="001A2DCC"/>
    <w:rsid w:val="001A73D5"/>
    <w:rsid w:val="001B1062"/>
    <w:rsid w:val="001B134C"/>
    <w:rsid w:val="001D2C57"/>
    <w:rsid w:val="001D46D5"/>
    <w:rsid w:val="001D570D"/>
    <w:rsid w:val="001E2CD5"/>
    <w:rsid w:val="001F3891"/>
    <w:rsid w:val="00200FF1"/>
    <w:rsid w:val="00205425"/>
    <w:rsid w:val="00206911"/>
    <w:rsid w:val="00215C9D"/>
    <w:rsid w:val="00221971"/>
    <w:rsid w:val="00227E40"/>
    <w:rsid w:val="00231186"/>
    <w:rsid w:val="00231A69"/>
    <w:rsid w:val="0024043A"/>
    <w:rsid w:val="00254F4E"/>
    <w:rsid w:val="0025622B"/>
    <w:rsid w:val="00257DB3"/>
    <w:rsid w:val="00273A01"/>
    <w:rsid w:val="002750BE"/>
    <w:rsid w:val="002775A1"/>
    <w:rsid w:val="0028122C"/>
    <w:rsid w:val="002B4DE8"/>
    <w:rsid w:val="002C625D"/>
    <w:rsid w:val="002D3369"/>
    <w:rsid w:val="002D4FE0"/>
    <w:rsid w:val="002F396F"/>
    <w:rsid w:val="002F4159"/>
    <w:rsid w:val="00310995"/>
    <w:rsid w:val="003164ED"/>
    <w:rsid w:val="00330A18"/>
    <w:rsid w:val="00341550"/>
    <w:rsid w:val="00343D76"/>
    <w:rsid w:val="00356730"/>
    <w:rsid w:val="00363C29"/>
    <w:rsid w:val="00367285"/>
    <w:rsid w:val="0038538F"/>
    <w:rsid w:val="003922E8"/>
    <w:rsid w:val="00393173"/>
    <w:rsid w:val="003A5FD9"/>
    <w:rsid w:val="003C2942"/>
    <w:rsid w:val="003C4B8A"/>
    <w:rsid w:val="003D3B9A"/>
    <w:rsid w:val="003E02B3"/>
    <w:rsid w:val="003E06C5"/>
    <w:rsid w:val="003E247D"/>
    <w:rsid w:val="003E5228"/>
    <w:rsid w:val="003E57F7"/>
    <w:rsid w:val="003E66C5"/>
    <w:rsid w:val="003E71F4"/>
    <w:rsid w:val="00401B62"/>
    <w:rsid w:val="004044DD"/>
    <w:rsid w:val="004109E8"/>
    <w:rsid w:val="00412624"/>
    <w:rsid w:val="00413287"/>
    <w:rsid w:val="004157A6"/>
    <w:rsid w:val="00416419"/>
    <w:rsid w:val="00421681"/>
    <w:rsid w:val="00446C16"/>
    <w:rsid w:val="00452566"/>
    <w:rsid w:val="004557F6"/>
    <w:rsid w:val="004708B3"/>
    <w:rsid w:val="0047278C"/>
    <w:rsid w:val="00485ADE"/>
    <w:rsid w:val="00495517"/>
    <w:rsid w:val="004A0611"/>
    <w:rsid w:val="004A13B0"/>
    <w:rsid w:val="004A2179"/>
    <w:rsid w:val="004A4AD3"/>
    <w:rsid w:val="004B2D40"/>
    <w:rsid w:val="004C53B8"/>
    <w:rsid w:val="004D1683"/>
    <w:rsid w:val="004D4632"/>
    <w:rsid w:val="004E58E7"/>
    <w:rsid w:val="004F54B6"/>
    <w:rsid w:val="004F60C4"/>
    <w:rsid w:val="005033F1"/>
    <w:rsid w:val="005121E3"/>
    <w:rsid w:val="00514301"/>
    <w:rsid w:val="00516458"/>
    <w:rsid w:val="00527845"/>
    <w:rsid w:val="005304F5"/>
    <w:rsid w:val="00530E71"/>
    <w:rsid w:val="00535168"/>
    <w:rsid w:val="00536687"/>
    <w:rsid w:val="00543E3D"/>
    <w:rsid w:val="00554760"/>
    <w:rsid w:val="0057019D"/>
    <w:rsid w:val="00570EF7"/>
    <w:rsid w:val="00580D35"/>
    <w:rsid w:val="00586EE8"/>
    <w:rsid w:val="005B253E"/>
    <w:rsid w:val="005B52FA"/>
    <w:rsid w:val="005C4126"/>
    <w:rsid w:val="005D0DE9"/>
    <w:rsid w:val="005D32EF"/>
    <w:rsid w:val="00614664"/>
    <w:rsid w:val="0061722B"/>
    <w:rsid w:val="00622971"/>
    <w:rsid w:val="00622B0F"/>
    <w:rsid w:val="006314F3"/>
    <w:rsid w:val="006413BE"/>
    <w:rsid w:val="00644763"/>
    <w:rsid w:val="0064543F"/>
    <w:rsid w:val="00647C27"/>
    <w:rsid w:val="006535A6"/>
    <w:rsid w:val="00660103"/>
    <w:rsid w:val="006706A8"/>
    <w:rsid w:val="00677A76"/>
    <w:rsid w:val="006828AA"/>
    <w:rsid w:val="006854B2"/>
    <w:rsid w:val="00687A7D"/>
    <w:rsid w:val="00694A07"/>
    <w:rsid w:val="00697EA7"/>
    <w:rsid w:val="006B26A1"/>
    <w:rsid w:val="006C5696"/>
    <w:rsid w:val="006D415F"/>
    <w:rsid w:val="006E49A7"/>
    <w:rsid w:val="006F07E9"/>
    <w:rsid w:val="006F3637"/>
    <w:rsid w:val="00707760"/>
    <w:rsid w:val="00715367"/>
    <w:rsid w:val="00742C10"/>
    <w:rsid w:val="00743613"/>
    <w:rsid w:val="00761A4F"/>
    <w:rsid w:val="007629EE"/>
    <w:rsid w:val="007638CD"/>
    <w:rsid w:val="00764680"/>
    <w:rsid w:val="00773AEE"/>
    <w:rsid w:val="007850DB"/>
    <w:rsid w:val="0079067F"/>
    <w:rsid w:val="00795BAF"/>
    <w:rsid w:val="0079771A"/>
    <w:rsid w:val="007A6000"/>
    <w:rsid w:val="007A7EAC"/>
    <w:rsid w:val="007B4E8E"/>
    <w:rsid w:val="007B5066"/>
    <w:rsid w:val="007C301D"/>
    <w:rsid w:val="007C69CD"/>
    <w:rsid w:val="007D15D3"/>
    <w:rsid w:val="007D5026"/>
    <w:rsid w:val="007E46AA"/>
    <w:rsid w:val="00802F5C"/>
    <w:rsid w:val="00813459"/>
    <w:rsid w:val="00821C61"/>
    <w:rsid w:val="00830AAA"/>
    <w:rsid w:val="0083410E"/>
    <w:rsid w:val="00834AF1"/>
    <w:rsid w:val="00842E1D"/>
    <w:rsid w:val="0084472B"/>
    <w:rsid w:val="00847981"/>
    <w:rsid w:val="00851037"/>
    <w:rsid w:val="00862621"/>
    <w:rsid w:val="008664ED"/>
    <w:rsid w:val="00867A26"/>
    <w:rsid w:val="0087317A"/>
    <w:rsid w:val="008804D6"/>
    <w:rsid w:val="00887E87"/>
    <w:rsid w:val="00890F04"/>
    <w:rsid w:val="0089346E"/>
    <w:rsid w:val="00895022"/>
    <w:rsid w:val="008A5A59"/>
    <w:rsid w:val="008B0955"/>
    <w:rsid w:val="008B1D49"/>
    <w:rsid w:val="008C5C57"/>
    <w:rsid w:val="008C78B1"/>
    <w:rsid w:val="008C7A17"/>
    <w:rsid w:val="008D0ED2"/>
    <w:rsid w:val="008D57A7"/>
    <w:rsid w:val="008D6F5C"/>
    <w:rsid w:val="008F518B"/>
    <w:rsid w:val="008F6E82"/>
    <w:rsid w:val="00901F0F"/>
    <w:rsid w:val="00911A19"/>
    <w:rsid w:val="00913D7D"/>
    <w:rsid w:val="00922D8C"/>
    <w:rsid w:val="00932210"/>
    <w:rsid w:val="0094247B"/>
    <w:rsid w:val="009462B3"/>
    <w:rsid w:val="00947273"/>
    <w:rsid w:val="00955077"/>
    <w:rsid w:val="00960863"/>
    <w:rsid w:val="009641EC"/>
    <w:rsid w:val="00965FF0"/>
    <w:rsid w:val="00982FDF"/>
    <w:rsid w:val="00986269"/>
    <w:rsid w:val="00986A92"/>
    <w:rsid w:val="00995D44"/>
    <w:rsid w:val="009A4D3A"/>
    <w:rsid w:val="009A642C"/>
    <w:rsid w:val="009B2E62"/>
    <w:rsid w:val="009C3433"/>
    <w:rsid w:val="009D423B"/>
    <w:rsid w:val="009E7CA7"/>
    <w:rsid w:val="00A02422"/>
    <w:rsid w:val="00A069F9"/>
    <w:rsid w:val="00A121AE"/>
    <w:rsid w:val="00A1497B"/>
    <w:rsid w:val="00A21265"/>
    <w:rsid w:val="00A32715"/>
    <w:rsid w:val="00A333AC"/>
    <w:rsid w:val="00A37B90"/>
    <w:rsid w:val="00A42684"/>
    <w:rsid w:val="00A661FE"/>
    <w:rsid w:val="00A67E73"/>
    <w:rsid w:val="00A710F6"/>
    <w:rsid w:val="00A753AF"/>
    <w:rsid w:val="00A85142"/>
    <w:rsid w:val="00A91385"/>
    <w:rsid w:val="00A97A0B"/>
    <w:rsid w:val="00AA05E3"/>
    <w:rsid w:val="00AB5952"/>
    <w:rsid w:val="00AC009C"/>
    <w:rsid w:val="00AC4D69"/>
    <w:rsid w:val="00AD66D6"/>
    <w:rsid w:val="00AD66ED"/>
    <w:rsid w:val="00AE6B2A"/>
    <w:rsid w:val="00AF21D4"/>
    <w:rsid w:val="00AF632E"/>
    <w:rsid w:val="00AF6E0F"/>
    <w:rsid w:val="00AF7569"/>
    <w:rsid w:val="00B014C6"/>
    <w:rsid w:val="00B07687"/>
    <w:rsid w:val="00B10608"/>
    <w:rsid w:val="00B233F8"/>
    <w:rsid w:val="00B242D2"/>
    <w:rsid w:val="00B3153C"/>
    <w:rsid w:val="00B32D52"/>
    <w:rsid w:val="00B357F7"/>
    <w:rsid w:val="00B472D9"/>
    <w:rsid w:val="00B47F3F"/>
    <w:rsid w:val="00B55AB7"/>
    <w:rsid w:val="00B602F3"/>
    <w:rsid w:val="00B65AA2"/>
    <w:rsid w:val="00B8100E"/>
    <w:rsid w:val="00B9071D"/>
    <w:rsid w:val="00BB44E8"/>
    <w:rsid w:val="00BC384B"/>
    <w:rsid w:val="00BC5E17"/>
    <w:rsid w:val="00BD234C"/>
    <w:rsid w:val="00BD3AA3"/>
    <w:rsid w:val="00BE00BD"/>
    <w:rsid w:val="00BE049A"/>
    <w:rsid w:val="00BE4012"/>
    <w:rsid w:val="00BE5129"/>
    <w:rsid w:val="00BF1DC9"/>
    <w:rsid w:val="00C03039"/>
    <w:rsid w:val="00C11D59"/>
    <w:rsid w:val="00C11E3C"/>
    <w:rsid w:val="00C31DE2"/>
    <w:rsid w:val="00C475A6"/>
    <w:rsid w:val="00C74053"/>
    <w:rsid w:val="00C8064D"/>
    <w:rsid w:val="00C92CDF"/>
    <w:rsid w:val="00C9428C"/>
    <w:rsid w:val="00CC3EBD"/>
    <w:rsid w:val="00CD3867"/>
    <w:rsid w:val="00CF397B"/>
    <w:rsid w:val="00D0111C"/>
    <w:rsid w:val="00D021CF"/>
    <w:rsid w:val="00D02C1D"/>
    <w:rsid w:val="00D03A32"/>
    <w:rsid w:val="00D11BD8"/>
    <w:rsid w:val="00D11D51"/>
    <w:rsid w:val="00D12F96"/>
    <w:rsid w:val="00D240C4"/>
    <w:rsid w:val="00D32668"/>
    <w:rsid w:val="00D34335"/>
    <w:rsid w:val="00D45E76"/>
    <w:rsid w:val="00D474C0"/>
    <w:rsid w:val="00D47A94"/>
    <w:rsid w:val="00D51960"/>
    <w:rsid w:val="00D55D37"/>
    <w:rsid w:val="00D57455"/>
    <w:rsid w:val="00D723CF"/>
    <w:rsid w:val="00D870A4"/>
    <w:rsid w:val="00D95112"/>
    <w:rsid w:val="00DA043C"/>
    <w:rsid w:val="00DA241C"/>
    <w:rsid w:val="00DC28DE"/>
    <w:rsid w:val="00DE70D5"/>
    <w:rsid w:val="00DF07A8"/>
    <w:rsid w:val="00DF667E"/>
    <w:rsid w:val="00DF7112"/>
    <w:rsid w:val="00E0084D"/>
    <w:rsid w:val="00E04456"/>
    <w:rsid w:val="00E0577E"/>
    <w:rsid w:val="00E074D4"/>
    <w:rsid w:val="00E27B57"/>
    <w:rsid w:val="00E3145C"/>
    <w:rsid w:val="00E40C51"/>
    <w:rsid w:val="00E65FF6"/>
    <w:rsid w:val="00E7530E"/>
    <w:rsid w:val="00E86C25"/>
    <w:rsid w:val="00E91CD4"/>
    <w:rsid w:val="00E936E2"/>
    <w:rsid w:val="00EA7D5D"/>
    <w:rsid w:val="00EA7E26"/>
    <w:rsid w:val="00EC1094"/>
    <w:rsid w:val="00EC55E2"/>
    <w:rsid w:val="00ED4F35"/>
    <w:rsid w:val="00EE2805"/>
    <w:rsid w:val="00EF4FDC"/>
    <w:rsid w:val="00F01BB0"/>
    <w:rsid w:val="00F103AD"/>
    <w:rsid w:val="00F15B07"/>
    <w:rsid w:val="00F377FB"/>
    <w:rsid w:val="00F42B7B"/>
    <w:rsid w:val="00F4599E"/>
    <w:rsid w:val="00F510FF"/>
    <w:rsid w:val="00F54AD4"/>
    <w:rsid w:val="00F56286"/>
    <w:rsid w:val="00F621DA"/>
    <w:rsid w:val="00F6726D"/>
    <w:rsid w:val="00F76B6B"/>
    <w:rsid w:val="00F76E70"/>
    <w:rsid w:val="00F802CE"/>
    <w:rsid w:val="00F81BE7"/>
    <w:rsid w:val="00F85799"/>
    <w:rsid w:val="00F87CC7"/>
    <w:rsid w:val="00FA05BD"/>
    <w:rsid w:val="00FB59CA"/>
    <w:rsid w:val="00FB7D25"/>
    <w:rsid w:val="00FC1FE7"/>
    <w:rsid w:val="00FE53AA"/>
    <w:rsid w:val="00FE604C"/>
    <w:rsid w:val="00FF41B4"/>
    <w:rsid w:val="00FF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2DD5B"/>
  <w15:docId w15:val="{A7E5AE27-8921-417F-9382-F22BCDC6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Book Antiqua" w:hAnsi="Book Antiqua"/>
      <w:sz w:val="28"/>
    </w:rPr>
  </w:style>
  <w:style w:type="paragraph" w:styleId="Heading2">
    <w:name w:val="heading 2"/>
    <w:basedOn w:val="Normal"/>
    <w:next w:val="Normal"/>
    <w:qFormat/>
    <w:pPr>
      <w:keepNext/>
      <w:ind w:left="300"/>
      <w:jc w:val="both"/>
      <w:outlineLvl w:val="1"/>
    </w:pPr>
    <w:rPr>
      <w:b/>
      <w:sz w:val="28"/>
    </w:rPr>
  </w:style>
  <w:style w:type="paragraph" w:styleId="Heading3">
    <w:name w:val="heading 3"/>
    <w:basedOn w:val="Normal"/>
    <w:next w:val="Normal"/>
    <w:qFormat/>
    <w:pPr>
      <w:keepNext/>
      <w:jc w:val="center"/>
      <w:outlineLvl w:val="2"/>
    </w:pPr>
    <w:rPr>
      <w:b/>
      <w:color w:val="008000"/>
      <w:sz w:val="28"/>
      <w:u w:val="single"/>
    </w:rPr>
  </w:style>
  <w:style w:type="paragraph" w:styleId="Heading4">
    <w:name w:val="heading 4"/>
    <w:basedOn w:val="Normal"/>
    <w:next w:val="Normal"/>
    <w:qFormat/>
    <w:pPr>
      <w:keepNext/>
      <w:numPr>
        <w:numId w:val="1"/>
      </w:numPr>
      <w:tabs>
        <w:tab w:val="num" w:pos="1344"/>
      </w:tabs>
      <w:jc w:val="both"/>
      <w:outlineLvl w:val="3"/>
    </w:pPr>
    <w:rPr>
      <w:b/>
      <w:sz w:val="22"/>
      <w:u w:val="single"/>
    </w:rPr>
  </w:style>
  <w:style w:type="paragraph" w:styleId="Heading5">
    <w:name w:val="heading 5"/>
    <w:basedOn w:val="Normal"/>
    <w:next w:val="Normal"/>
    <w:qFormat/>
    <w:pPr>
      <w:keepNext/>
      <w:pBdr>
        <w:top w:val="single" w:sz="6" w:space="1" w:color="auto"/>
        <w:left w:val="single" w:sz="6" w:space="4" w:color="auto"/>
        <w:bottom w:val="single" w:sz="6" w:space="1" w:color="auto"/>
        <w:right w:val="single" w:sz="6" w:space="4" w:color="auto"/>
      </w:pBdr>
      <w:jc w:val="center"/>
      <w:outlineLvl w:val="4"/>
    </w:pPr>
    <w:rPr>
      <w:sz w:val="40"/>
    </w:rPr>
  </w:style>
  <w:style w:type="paragraph" w:styleId="Heading6">
    <w:name w:val="heading 6"/>
    <w:basedOn w:val="Normal"/>
    <w:next w:val="Normal"/>
    <w:qFormat/>
    <w:pPr>
      <w:keepNext/>
      <w:jc w:val="center"/>
      <w:outlineLvl w:val="5"/>
    </w:pPr>
    <w:rPr>
      <w:sz w:val="52"/>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jc w:val="center"/>
      <w:outlineLvl w:val="7"/>
    </w:pPr>
    <w:rPr>
      <w:smallCaps/>
      <w:sz w:val="48"/>
    </w:rPr>
  </w:style>
  <w:style w:type="paragraph" w:styleId="Heading9">
    <w:name w:val="heading 9"/>
    <w:basedOn w:val="Normal"/>
    <w:next w:val="Normal"/>
    <w:qFormat/>
    <w:pPr>
      <w:keepNext/>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9072"/>
      </w:tabs>
      <w:spacing w:after="120"/>
      <w:ind w:right="-18"/>
    </w:pPr>
  </w:style>
  <w:style w:type="paragraph" w:styleId="BodyTextIndent2">
    <w:name w:val="Body Text Indent 2"/>
    <w:basedOn w:val="Normal"/>
    <w:pPr>
      <w:ind w:left="1080" w:hanging="180"/>
      <w:jc w:val="both"/>
    </w:pPr>
    <w:rPr>
      <w:color w:val="000000"/>
      <w:sz w:val="22"/>
    </w:rPr>
  </w:style>
  <w:style w:type="paragraph" w:styleId="BlockText">
    <w:name w:val="Block Text"/>
    <w:basedOn w:val="Normal"/>
    <w:pPr>
      <w:ind w:left="1080" w:right="432" w:hanging="180"/>
    </w:pPr>
    <w:rPr>
      <w:color w:val="000000"/>
      <w:sz w:val="22"/>
    </w:rPr>
  </w:style>
  <w:style w:type="paragraph" w:styleId="BodyText">
    <w:name w:val="Body Text"/>
    <w:basedOn w:val="Normal"/>
    <w:pPr>
      <w:tabs>
        <w:tab w:val="left" w:pos="1350"/>
      </w:tabs>
      <w:spacing w:after="1080"/>
      <w:ind w:right="432"/>
    </w:pPr>
    <w:rPr>
      <w:sz w:val="22"/>
    </w:rPr>
  </w:style>
  <w:style w:type="character" w:styleId="FootnoteReference">
    <w:name w:val="footnote reference"/>
    <w:semiHidden/>
    <w:rPr>
      <w:vertAlign w:val="superscript"/>
    </w:rPr>
  </w:style>
  <w:style w:type="paragraph" w:styleId="FootnoteText">
    <w:name w:val="footnote text"/>
    <w:basedOn w:val="Normal"/>
    <w:semiHidden/>
    <w:rPr>
      <w:rFonts w:ascii="Book Antiqua" w:hAnsi="Book Antiqu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sz w:val="22"/>
    </w:rPr>
  </w:style>
  <w:style w:type="character" w:styleId="Hyperlink">
    <w:name w:val="Hyperlink"/>
    <w:rPr>
      <w:color w:val="0000FF"/>
      <w:u w:val="single"/>
    </w:rPr>
  </w:style>
  <w:style w:type="paragraph" w:styleId="Title">
    <w:name w:val="Title"/>
    <w:basedOn w:val="Normal"/>
    <w:qFormat/>
    <w:pPr>
      <w:jc w:val="center"/>
    </w:pPr>
    <w:rPr>
      <w:rFonts w:ascii="Book Antiqua" w:hAnsi="Book Antiqua"/>
      <w:b/>
      <w:sz w:val="28"/>
    </w:rPr>
  </w:style>
  <w:style w:type="paragraph" w:styleId="Subtitle">
    <w:name w:val="Subtitle"/>
    <w:basedOn w:val="Normal"/>
    <w:qFormat/>
    <w:pPr>
      <w:jc w:val="center"/>
    </w:pPr>
    <w:rPr>
      <w:rFonts w:ascii="Book Antiqua" w:hAnsi="Book Antiqua"/>
      <w:b/>
      <w:smallCaps/>
      <w:sz w:val="28"/>
    </w:rPr>
  </w:style>
  <w:style w:type="paragraph" w:styleId="BodyTextIndent3">
    <w:name w:val="Body Text Indent 3"/>
    <w:basedOn w:val="Normal"/>
    <w:pPr>
      <w:ind w:left="720" w:firstLine="720"/>
    </w:pPr>
    <w:rPr>
      <w:rFonts w:ascii="Book Antiqua" w:hAnsi="Book Antiqua"/>
      <w:i/>
      <w:color w:val="000000"/>
      <w:sz w:val="24"/>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432" w:hanging="432"/>
    </w:pPr>
    <w:rPr>
      <w:rFonts w:ascii="Book Antiqua" w:hAnsi="Book Antiqua"/>
      <w:i/>
      <w:sz w:val="22"/>
    </w:rPr>
  </w:style>
  <w:style w:type="character" w:styleId="FollowedHyperlink">
    <w:name w:val="FollowedHyperlink"/>
    <w:rPr>
      <w:color w:val="800080"/>
      <w:u w:val="single"/>
    </w:rPr>
  </w:style>
  <w:style w:type="paragraph" w:styleId="NormalWeb">
    <w:name w:val="Normal (Web)"/>
    <w:basedOn w:val="Normal"/>
    <w:rsid w:val="00795BAF"/>
    <w:pPr>
      <w:spacing w:before="100" w:beforeAutospacing="1" w:after="100" w:afterAutospacing="1"/>
    </w:pPr>
    <w:rPr>
      <w:sz w:val="24"/>
      <w:szCs w:val="24"/>
    </w:rPr>
  </w:style>
  <w:style w:type="paragraph" w:customStyle="1" w:styleId="Bullet1">
    <w:name w:val="Bullet1"/>
    <w:basedOn w:val="Normal"/>
    <w:rsid w:val="00367285"/>
    <w:pPr>
      <w:numPr>
        <w:numId w:val="5"/>
      </w:numPr>
    </w:pPr>
  </w:style>
  <w:style w:type="paragraph" w:styleId="BalloonText">
    <w:name w:val="Balloon Text"/>
    <w:basedOn w:val="Normal"/>
    <w:semiHidden/>
    <w:rsid w:val="003C4B8A"/>
    <w:rPr>
      <w:rFonts w:ascii="Tahoma" w:hAnsi="Tahoma" w:cs="Tahoma"/>
      <w:sz w:val="16"/>
      <w:szCs w:val="16"/>
    </w:rPr>
  </w:style>
  <w:style w:type="table" w:styleId="TableGrid">
    <w:name w:val="Table Grid"/>
    <w:basedOn w:val="TableNormal"/>
    <w:rsid w:val="00B01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357F7"/>
    <w:rPr>
      <w:sz w:val="16"/>
      <w:szCs w:val="16"/>
    </w:rPr>
  </w:style>
  <w:style w:type="paragraph" w:styleId="CommentText">
    <w:name w:val="annotation text"/>
    <w:basedOn w:val="Normal"/>
    <w:semiHidden/>
    <w:rsid w:val="00B357F7"/>
    <w:rPr>
      <w:rFonts w:ascii="Helv 8pt" w:hAnsi="Helv 8pt"/>
    </w:rPr>
  </w:style>
  <w:style w:type="paragraph" w:customStyle="1" w:styleId="headline">
    <w:name w:val="headline"/>
    <w:basedOn w:val="Normal"/>
    <w:rsid w:val="002D4FE0"/>
    <w:pPr>
      <w:spacing w:before="100" w:beforeAutospacing="1" w:after="100" w:afterAutospacing="1"/>
    </w:pPr>
    <w:rPr>
      <w:rFonts w:ascii="Arial" w:hAnsi="Arial" w:cs="Arial"/>
      <w:b/>
      <w:bCs/>
      <w:color w:val="000000"/>
      <w:sz w:val="17"/>
      <w:szCs w:val="17"/>
    </w:rPr>
  </w:style>
  <w:style w:type="paragraph" w:styleId="ListParagraph">
    <w:name w:val="List Paragraph"/>
    <w:basedOn w:val="Normal"/>
    <w:uiPriority w:val="34"/>
    <w:qFormat/>
    <w:rsid w:val="00AF6E0F"/>
    <w:pPr>
      <w:ind w:left="720"/>
    </w:pPr>
  </w:style>
  <w:style w:type="paragraph" w:styleId="NoSpacing">
    <w:name w:val="No Spacing"/>
    <w:uiPriority w:val="1"/>
    <w:qFormat/>
    <w:rsid w:val="007850DB"/>
  </w:style>
  <w:style w:type="character" w:styleId="UnresolvedMention">
    <w:name w:val="Unresolved Mention"/>
    <w:basedOn w:val="DefaultParagraphFont"/>
    <w:uiPriority w:val="99"/>
    <w:semiHidden/>
    <w:unhideWhenUsed/>
    <w:rsid w:val="007436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onna.j.ingles@vumc.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jessing@vumc.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finance.mc.vanderbilt.edu/proc/divers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donna.j.ingles@vumc.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m.jessing@vum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Vanderbilt University</Company>
  <LinksUpToDate>false</LinksUpToDate>
  <CharactersWithSpaces>15779</CharactersWithSpaces>
  <SharedDoc>false</SharedDoc>
  <HLinks>
    <vt:vector size="48" baseType="variant">
      <vt:variant>
        <vt:i4>1376320</vt:i4>
      </vt:variant>
      <vt:variant>
        <vt:i4>24</vt:i4>
      </vt:variant>
      <vt:variant>
        <vt:i4>0</vt:i4>
      </vt:variant>
      <vt:variant>
        <vt:i4>5</vt:i4>
      </vt:variant>
      <vt:variant>
        <vt:lpwstr>http://www.vanderbilt.edu/procurement/diversity/default.shtml</vt:lpwstr>
      </vt:variant>
      <vt:variant>
        <vt:lpwstr/>
      </vt:variant>
      <vt:variant>
        <vt:i4>3866748</vt:i4>
      </vt:variant>
      <vt:variant>
        <vt:i4>21</vt:i4>
      </vt:variant>
      <vt:variant>
        <vt:i4>0</vt:i4>
      </vt:variant>
      <vt:variant>
        <vt:i4>5</vt:i4>
      </vt:variant>
      <vt:variant>
        <vt:lpwstr>http://cpc-fis.vanderbilt.edu/pdf/VendorPkgSymbolsfinal.pdf</vt:lpwstr>
      </vt:variant>
      <vt:variant>
        <vt:lpwstr/>
      </vt:variant>
      <vt:variant>
        <vt:i4>5505078</vt:i4>
      </vt:variant>
      <vt:variant>
        <vt:i4>18</vt:i4>
      </vt:variant>
      <vt:variant>
        <vt:i4>0</vt:i4>
      </vt:variant>
      <vt:variant>
        <vt:i4>5</vt:i4>
      </vt:variant>
      <vt:variant>
        <vt:lpwstr>http://www.vanderbilt.edu/traffic_parking/</vt:lpwstr>
      </vt:variant>
      <vt:variant>
        <vt:lpwstr/>
      </vt:variant>
      <vt:variant>
        <vt:i4>852062</vt:i4>
      </vt:variant>
      <vt:variant>
        <vt:i4>15</vt:i4>
      </vt:variant>
      <vt:variant>
        <vt:i4>0</vt:i4>
      </vt:variant>
      <vt:variant>
        <vt:i4>5</vt:i4>
      </vt:variant>
      <vt:variant>
        <vt:lpwstr>http://www.mc.vanderbilt.edu/root/vumc.php?site=medcenterparking</vt:lpwstr>
      </vt:variant>
      <vt:variant>
        <vt:lpwstr/>
      </vt:variant>
      <vt:variant>
        <vt:i4>5832794</vt:i4>
      </vt:variant>
      <vt:variant>
        <vt:i4>12</vt:i4>
      </vt:variant>
      <vt:variant>
        <vt:i4>0</vt:i4>
      </vt:variant>
      <vt:variant>
        <vt:i4>5</vt:i4>
      </vt:variant>
      <vt:variant>
        <vt:lpwstr>http://www.vanderbilt.edu/map/entry.html</vt:lpwstr>
      </vt:variant>
      <vt:variant>
        <vt:lpwstr/>
      </vt:variant>
      <vt:variant>
        <vt:i4>7929917</vt:i4>
      </vt:variant>
      <vt:variant>
        <vt:i4>9</vt:i4>
      </vt:variant>
      <vt:variant>
        <vt:i4>0</vt:i4>
      </vt:variant>
      <vt:variant>
        <vt:i4>5</vt:i4>
      </vt:variant>
      <vt:variant>
        <vt:lpwstr>http://www.vanderbilt.edu/procurement/procurement/liaison.shtml</vt:lpwstr>
      </vt:variant>
      <vt:variant>
        <vt:lpwstr/>
      </vt:variant>
      <vt:variant>
        <vt:i4>786512</vt:i4>
      </vt:variant>
      <vt:variant>
        <vt:i4>6</vt:i4>
      </vt:variant>
      <vt:variant>
        <vt:i4>0</vt:i4>
      </vt:variant>
      <vt:variant>
        <vt:i4>5</vt:i4>
      </vt:variant>
      <vt:variant>
        <vt:lpwstr>http://www.vanderbilt.edu/sustainvu/</vt:lpwstr>
      </vt:variant>
      <vt:variant>
        <vt:lpwstr/>
      </vt:variant>
      <vt:variant>
        <vt:i4>7733253</vt:i4>
      </vt:variant>
      <vt:variant>
        <vt:i4>3</vt:i4>
      </vt:variant>
      <vt:variant>
        <vt:i4>0</vt:i4>
      </vt:variant>
      <vt:variant>
        <vt:i4>5</vt:i4>
      </vt:variant>
      <vt:variant>
        <vt:lpwstr>mailto:Brenna.Hildebrand@Vanderbilt.edu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John Molnar</dc:creator>
  <cp:lastModifiedBy>Ingles, Donna J</cp:lastModifiedBy>
  <cp:revision>2</cp:revision>
  <cp:lastPrinted>2012-01-20T18:31:00Z</cp:lastPrinted>
  <dcterms:created xsi:type="dcterms:W3CDTF">2018-11-07T19:40:00Z</dcterms:created>
  <dcterms:modified xsi:type="dcterms:W3CDTF">2018-11-07T19:40:00Z</dcterms:modified>
</cp:coreProperties>
</file>